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3F" w:rsidRPr="005D2D09" w:rsidRDefault="00CC2C3F" w:rsidP="00C15D3A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</w:pPr>
      <w:r w:rsidRPr="005D2D09"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  <w:t>УТВЕРЖДАЮ</w:t>
      </w:r>
    </w:p>
    <w:p w:rsidR="00CC2C3F" w:rsidRPr="005D2D09" w:rsidRDefault="00CC2C3F" w:rsidP="00CC2C3F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</w:pPr>
      <w:proofErr w:type="spellStart"/>
      <w:r w:rsidRPr="005D2D09"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  <w:t>Врио</w:t>
      </w:r>
      <w:proofErr w:type="spellEnd"/>
      <w:r w:rsidRPr="005D2D09"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  <w:t xml:space="preserve"> директора МКОУ «</w:t>
      </w:r>
      <w:proofErr w:type="spellStart"/>
      <w:r w:rsidRPr="005D2D09"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  <w:t>Венгеловская</w:t>
      </w:r>
      <w:proofErr w:type="spellEnd"/>
      <w:r w:rsidRPr="005D2D09"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  <w:t xml:space="preserve"> ОШ»</w:t>
      </w:r>
    </w:p>
    <w:p w:rsidR="00CC2C3F" w:rsidRPr="005D2D09" w:rsidRDefault="00CC2C3F" w:rsidP="00CC2C3F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</w:pPr>
      <w:r w:rsidRPr="005D2D09"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  <w:t xml:space="preserve">                                                                      ________________А.К. </w:t>
      </w:r>
      <w:proofErr w:type="spellStart"/>
      <w:r w:rsidRPr="005D2D09"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  <w:t>Серикбаева</w:t>
      </w:r>
      <w:proofErr w:type="spellEnd"/>
    </w:p>
    <w:p w:rsidR="00CC2C3F" w:rsidRPr="005D2D09" w:rsidRDefault="0084049B" w:rsidP="00CC2C3F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</w:pPr>
      <w:r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  <w:t xml:space="preserve"> (приказ № 27</w:t>
      </w:r>
      <w:r w:rsidR="00CC2C3F" w:rsidRPr="005D2D09"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  <w:t xml:space="preserve"> от </w:t>
      </w:r>
      <w:r>
        <w:rPr>
          <w:rFonts w:ascii="Times New Roman" w:hAnsi="Times New Roman"/>
          <w:color w:val="1D1B11" w:themeColor="background2" w:themeShade="1A"/>
          <w:sz w:val="23"/>
          <w:szCs w:val="23"/>
          <w:u w:val="single"/>
          <w:lang w:eastAsia="ru-RU"/>
        </w:rPr>
        <w:t>06</w:t>
      </w:r>
      <w:r w:rsidR="00CC2C3F" w:rsidRPr="005D2D09">
        <w:rPr>
          <w:rFonts w:ascii="Times New Roman" w:hAnsi="Times New Roman"/>
          <w:color w:val="1D1B11" w:themeColor="background2" w:themeShade="1A"/>
          <w:sz w:val="23"/>
          <w:szCs w:val="23"/>
          <w:u w:val="single"/>
          <w:lang w:eastAsia="ru-RU"/>
        </w:rPr>
        <w:t>.04.</w:t>
      </w:r>
      <w:r w:rsidR="00CC2C3F" w:rsidRPr="005D2D09">
        <w:rPr>
          <w:rFonts w:ascii="Times New Roman" w:hAnsi="Times New Roman"/>
          <w:color w:val="1D1B11" w:themeColor="background2" w:themeShade="1A"/>
          <w:sz w:val="23"/>
          <w:szCs w:val="23"/>
          <w:lang w:eastAsia="ru-RU"/>
        </w:rPr>
        <w:t>2020 г.)</w:t>
      </w:r>
    </w:p>
    <w:p w:rsidR="007B0D85" w:rsidRPr="005D2D09" w:rsidRDefault="007B0D85" w:rsidP="007B0D85">
      <w:pPr>
        <w:spacing w:after="0" w:line="240" w:lineRule="auto"/>
        <w:ind w:left="3538" w:firstLine="709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B6741B" w:rsidRPr="005D2D09" w:rsidRDefault="00B6741B" w:rsidP="00B6741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Порядок</w:t>
      </w:r>
    </w:p>
    <w:p w:rsidR="00F45B07" w:rsidRPr="005D2D09" w:rsidRDefault="00B6741B" w:rsidP="00B67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>выдачи прод</w:t>
      </w:r>
      <w:r w:rsidR="00CC2C3F"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>уктовых наборов обучающимся 1-9</w:t>
      </w:r>
      <w:r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классов </w:t>
      </w:r>
      <w:r w:rsidR="00CC2C3F"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>МКОУ «</w:t>
      </w:r>
      <w:proofErr w:type="spellStart"/>
      <w:r w:rsidR="00CC2C3F"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>Венгеловская</w:t>
      </w:r>
      <w:proofErr w:type="spellEnd"/>
      <w:r w:rsidR="00CC2C3F"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ОШ»</w:t>
      </w:r>
      <w:r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>, имеющим право на обеспечение бесплатным льготным питанием, в период установления нерабочих дней и (или) организации обучения с применением дистанционных технологий</w:t>
      </w:r>
    </w:p>
    <w:p w:rsidR="00B6741B" w:rsidRPr="005D2D09" w:rsidRDefault="00B6741B" w:rsidP="00B6741B">
      <w:pPr>
        <w:spacing w:after="0" w:line="240" w:lineRule="auto"/>
        <w:jc w:val="center"/>
        <w:rPr>
          <w:b/>
          <w:color w:val="1D1B11" w:themeColor="background2" w:themeShade="1A"/>
        </w:rPr>
      </w:pPr>
    </w:p>
    <w:p w:rsidR="00F45B07" w:rsidRPr="005D2D09" w:rsidRDefault="00F45B07" w:rsidP="00F45B07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1. Общие положения</w:t>
      </w:r>
    </w:p>
    <w:p w:rsidR="00F45B07" w:rsidRPr="005D2D09" w:rsidRDefault="000A734D" w:rsidP="00F45B07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1.1.</w:t>
      </w:r>
      <w:r w:rsidR="00F45B07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Настоящий Порядок </w:t>
      </w:r>
      <w:r w:rsidR="00F45B07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выдачи продуктовых наборов обучающим</w:t>
      </w:r>
      <w:r w:rsidR="00CC2C3F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ся 1-9</w:t>
      </w:r>
      <w:r w:rsidR="00F45B07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классов</w:t>
      </w:r>
      <w:r w:rsidR="00B6741B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</w:t>
      </w:r>
      <w:r w:rsidR="00CC2C3F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МКОУ «</w:t>
      </w:r>
      <w:proofErr w:type="spellStart"/>
      <w:r w:rsidR="00CC2C3F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Венгеловская</w:t>
      </w:r>
      <w:proofErr w:type="spellEnd"/>
      <w:r w:rsidR="00CC2C3F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ОШ»</w:t>
      </w:r>
      <w:r w:rsidR="00F45B07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, имеющим право на обеспечение бесплатным льготным питанием, </w:t>
      </w:r>
      <w:r w:rsidR="00B6741B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в период установления нерабочих дней и (или) организации обучения с применением дистанционных технологий</w:t>
      </w:r>
      <w:r w:rsidR="00F45B07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(</w:t>
      </w:r>
      <w:proofErr w:type="spellStart"/>
      <w:r w:rsidR="00F45B07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далее-Порядок</w:t>
      </w:r>
      <w:proofErr w:type="spellEnd"/>
      <w:r w:rsidR="00F45B07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) </w:t>
      </w:r>
      <w:r w:rsidR="00F45B07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разработан в соответствии </w:t>
      </w:r>
      <w:proofErr w:type="gramStart"/>
      <w:r w:rsidR="00F45B07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</w:t>
      </w:r>
      <w:proofErr w:type="gramEnd"/>
      <w:r w:rsidR="00F45B07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</w:t>
      </w:r>
    </w:p>
    <w:p w:rsidR="00F45B07" w:rsidRPr="005D2D09" w:rsidRDefault="00F45B07" w:rsidP="006408D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Федеральным законом от 29 декабря 2012 г. № 273-ФЗ «Об образовании в Российской Федерации»,</w:t>
      </w:r>
    </w:p>
    <w:p w:rsidR="00F45B07" w:rsidRPr="005D2D09" w:rsidRDefault="00F45B07" w:rsidP="006408D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статьёй 46 Социального кодекса Волгоградской области от 31 декабря 2015 г № 246-ОД,</w:t>
      </w:r>
    </w:p>
    <w:p w:rsidR="00F45B07" w:rsidRPr="005D2D09" w:rsidRDefault="00F45B07" w:rsidP="006408D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постановлением Главного государственного санитарного врача Российской Федерации от 02.03.2020 года № 5 «О дополнительных мерах по снижению рисков завоза и распространения новой </w:t>
      </w:r>
      <w:proofErr w:type="spellStart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коронавирусной</w:t>
      </w:r>
      <w:proofErr w:type="spellEnd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инфекции </w:t>
      </w:r>
      <w:r w:rsidR="006408D8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(2019-пСоV)</w:t>
      </w:r>
      <w:r w:rsidR="000A734D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»,</w:t>
      </w:r>
    </w:p>
    <w:p w:rsidR="006408D8" w:rsidRPr="005D2D09" w:rsidRDefault="006408D8" w:rsidP="006408D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постановлением Губернатора Волгоградской области от 15 марта 2020 года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</w:t>
      </w:r>
      <w:r w:rsidR="000A734D"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,</w:t>
      </w:r>
    </w:p>
    <w:p w:rsidR="005E272B" w:rsidRPr="005D2D09" w:rsidRDefault="005E272B" w:rsidP="006408D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Законом Волгоградской области от 1 апреля 2020 года № 26-ОД «О внесении изменения в статью 46 Социального кодекса Волгоградской области от 31 декабря 2015 г.№246-ОД»,</w:t>
      </w:r>
    </w:p>
    <w:p w:rsidR="005E272B" w:rsidRPr="005D2D09" w:rsidRDefault="005E272B" w:rsidP="006408D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приказом комитета образования, науки и молодёжной политики Волгоградской области от 23.03.2020 года № 211 «О внесении изменений в приказ комитета образования, науки и молодёжной политики Волгоградской области от 16 марта 2020 года № 186 «Об усилении санитарно-эпидемиологических мероприятий в образовательных организациях, находящихся на территории Волгоградской области»</w:t>
      </w:r>
    </w:p>
    <w:p w:rsidR="00F45B07" w:rsidRPr="005D2D09" w:rsidRDefault="006408D8" w:rsidP="006408D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постановление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</w:t>
      </w:r>
      <w:r w:rsidRPr="005D2D09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 администрации </w:t>
      </w:r>
      <w:proofErr w:type="spellStart"/>
      <w:r w:rsidRPr="005D2D09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Палласовского</w:t>
      </w:r>
      <w:proofErr w:type="spellEnd"/>
      <w:r w:rsidRPr="005D2D09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 муниципального района от 04.06.2018 г № 314 «Об утверждении Порядка предоставления питания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5D2D09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 обучающимся 1-11 классов по очной форме обучения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5D2D09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в муниципальных общеобразовательных организациях </w:t>
      </w:r>
      <w:proofErr w:type="spellStart"/>
      <w:r w:rsidRPr="005D2D09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Палласовского</w:t>
      </w:r>
      <w:proofErr w:type="spellEnd"/>
      <w:r w:rsidRPr="005D2D09"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 муниципального района»</w:t>
      </w:r>
    </w:p>
    <w:p w:rsidR="000A734D" w:rsidRPr="005D2D09" w:rsidRDefault="000A734D" w:rsidP="000A734D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1.2. Действие настоящего Порядка:</w:t>
      </w:r>
    </w:p>
    <w:p w:rsidR="000A734D" w:rsidRPr="005D2D09" w:rsidRDefault="000A734D" w:rsidP="000A734D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1.2.1. распространяется на </w:t>
      </w:r>
      <w:r w:rsidR="00CC2C3F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МКОУ «</w:t>
      </w:r>
      <w:proofErr w:type="spellStart"/>
      <w:r w:rsidR="00CC2C3F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Венгеловская</w:t>
      </w:r>
      <w:proofErr w:type="spellEnd"/>
      <w:r w:rsidR="00CC2C3F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ОШ» 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(далее</w:t>
      </w:r>
      <w:r w:rsidR="00F5125E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CC2C3F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 общеобразовательная организация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).</w:t>
      </w:r>
    </w:p>
    <w:p w:rsidR="000A734D" w:rsidRPr="005D2D09" w:rsidRDefault="000A734D" w:rsidP="000A734D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1.2.2. определяет порядок взаимодействия Отдела по образованию администрации </w:t>
      </w:r>
      <w:proofErr w:type="spellStart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Палласовского</w:t>
      </w:r>
      <w:proofErr w:type="spellEnd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</w:t>
      </w:r>
      <w:r w:rsidR="00CC2C3F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ного района, общеобразовательной организации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родителей (законных представителей) обучающихся </w:t>
      </w:r>
      <w:r w:rsidR="00CC2C3F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1-9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классов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34346A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обще</w:t>
      </w:r>
      <w:r w:rsidR="00F5125E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образовательных организаци</w:t>
      </w:r>
      <w:r w:rsidR="0034346A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й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0A734D" w:rsidRPr="005D2D09" w:rsidRDefault="000A734D" w:rsidP="000A734D">
      <w:pPr>
        <w:spacing w:after="0" w:line="240" w:lineRule="auto"/>
        <w:jc w:val="both"/>
        <w:rPr>
          <w:b/>
          <w:color w:val="1D1B11" w:themeColor="background2" w:themeShade="1A"/>
        </w:rPr>
      </w:pPr>
    </w:p>
    <w:p w:rsidR="0034346A" w:rsidRPr="005D2D09" w:rsidRDefault="0034346A" w:rsidP="000A734D">
      <w:pPr>
        <w:spacing w:after="0"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34346A" w:rsidRPr="005D2D09" w:rsidRDefault="0034346A" w:rsidP="000A734D">
      <w:pPr>
        <w:spacing w:after="0"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0A734D" w:rsidRPr="005D2D09" w:rsidRDefault="000A734D" w:rsidP="000A734D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2. Общие принципы</w:t>
      </w:r>
    </w:p>
    <w:p w:rsidR="00F45B07" w:rsidRPr="005D2D09" w:rsidRDefault="00F45B07" w:rsidP="00640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0A734D" w:rsidRPr="005D2D09" w:rsidRDefault="000A734D" w:rsidP="006408D8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2.1.Продуктовые наборы 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обучающим</w:t>
      </w:r>
      <w:r w:rsidR="00CC2C3F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ся 1-9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классов</w:t>
      </w:r>
      <w:r w:rsidR="0034346A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</w:t>
      </w:r>
      <w:r w:rsidR="0034346A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обще</w:t>
      </w:r>
      <w:r w:rsidR="0034346A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образовательн</w:t>
      </w:r>
      <w:r w:rsidR="00CC2C3F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ой организации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, имеющим право на обеспечение бесплатным льготным питанием</w:t>
      </w:r>
      <w:r w:rsidR="0034346A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, в период установления нерабочих дней и (или) организации обучения с применением дистанционных технологий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, формируются 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за счёт средств областного и муниципального бюджетов</w:t>
      </w:r>
      <w:r w:rsidR="0062293D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с 30 марта 2020 года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0A734D" w:rsidRPr="005D2D09" w:rsidRDefault="000A734D" w:rsidP="0064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2.2 </w:t>
      </w:r>
      <w:r w:rsidR="009C0343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Примерный с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остав продуктового набора для 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обучающих</w:t>
      </w:r>
      <w:r w:rsidR="00CC2C3F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ся 1-9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классов</w:t>
      </w:r>
      <w:r w:rsidR="0062293D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</w:t>
      </w:r>
      <w:r w:rsidR="0062293D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обще</w:t>
      </w:r>
      <w:r w:rsidR="00CC2C3F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образовательной организации</w:t>
      </w:r>
      <w:r w:rsidR="0062293D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, имеющих право на обеспечение бесплатным льготным питанием, в период установления нерабочих дней и (или) организации обучения с применением дистанционных технологий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, указан в Приложении № 1 к настоящему Порядку.</w:t>
      </w:r>
    </w:p>
    <w:p w:rsidR="00615A21" w:rsidRPr="005D2D09" w:rsidRDefault="00615A21" w:rsidP="0064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2.3. Ответственность за целевое использование средств, выделенных на предоставление продуктового набора, и отчётность несёт руководитель образовательной организации.</w:t>
      </w:r>
    </w:p>
    <w:p w:rsidR="00615A21" w:rsidRPr="005D2D09" w:rsidRDefault="00615A21" w:rsidP="0064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2.4. Ответственность за приём заявлений от родителей (законных представителей)</w:t>
      </w:r>
      <w:r w:rsidR="0062293D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обучающих</w:t>
      </w:r>
      <w:r w:rsidR="00CC2C3F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ся 1-9</w:t>
      </w:r>
      <w:r w:rsidR="0062293D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классов </w:t>
      </w:r>
      <w:r w:rsidR="0062293D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обще</w:t>
      </w:r>
      <w:r w:rsidR="0062293D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образовательных организаций, имеющих право на обеспечение бесплатным льготным питанием, в период установления нерабочих дней и (или) организации обучения с применением дистанционных технологий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, </w:t>
      </w:r>
      <w:r w:rsidR="0062293D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а также 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предоставление  отчётности и выдачу продуктовых наборов несут классный руководитель, ответственный работник и руководитель образовательной организации.</w:t>
      </w:r>
    </w:p>
    <w:p w:rsidR="000A734D" w:rsidRPr="005D2D09" w:rsidRDefault="000A734D" w:rsidP="0064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</w:pPr>
    </w:p>
    <w:p w:rsidR="000A734D" w:rsidRPr="005D2D09" w:rsidRDefault="000A734D" w:rsidP="00640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3.</w:t>
      </w:r>
      <w:r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Условия и порядок</w:t>
      </w:r>
      <w:r w:rsidR="0062293D"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выдачи</w:t>
      </w:r>
      <w:r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>прод</w:t>
      </w:r>
      <w:r w:rsidR="005D2D09"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>уктовых наборов обучающимся 1-9</w:t>
      </w:r>
      <w:r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классов</w:t>
      </w:r>
      <w:r w:rsidR="0062293D"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</w:t>
      </w:r>
      <w:r w:rsidR="0062293D"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обще</w:t>
      </w:r>
      <w:r w:rsidR="005D2D09"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>образовательной организации</w:t>
      </w:r>
      <w:r w:rsidR="0062293D"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>, имеющим право на обеспечение бесплатным льготным питанием, в период установления нерабочих дней и (или) организации обучения с применением дистанционных технологий</w:t>
      </w:r>
    </w:p>
    <w:p w:rsidR="0062293D" w:rsidRPr="005D2D09" w:rsidRDefault="0062293D" w:rsidP="00640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4720D6" w:rsidRPr="005D2D09" w:rsidRDefault="004720D6" w:rsidP="004720D6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pacing w:val="2"/>
          <w:sz w:val="24"/>
          <w:szCs w:val="24"/>
          <w:shd w:val="clear" w:color="auto" w:fill="FFFFFF"/>
        </w:rPr>
      </w:pPr>
      <w:r w:rsidRPr="005D2D09">
        <w:rPr>
          <w:rFonts w:ascii="Times New Roman" w:hAnsi="Times New Roman" w:cs="Times New Roman"/>
          <w:color w:val="1D1B11" w:themeColor="background2" w:themeShade="1A"/>
          <w:spacing w:val="2"/>
          <w:sz w:val="24"/>
          <w:szCs w:val="24"/>
          <w:shd w:val="clear" w:color="auto" w:fill="FFFFFF"/>
        </w:rPr>
        <w:t>3.1.Получателями мер социальной поддержки являются обучающиеся по очной форме обучения в общеобразовательных организациях, соответствующие требованиям, указанным в части 1 статьи 3 и части 5 статьи 46 Социального кодекса.</w:t>
      </w:r>
    </w:p>
    <w:p w:rsidR="004720D6" w:rsidRPr="005D2D09" w:rsidRDefault="004720D6" w:rsidP="004720D6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3.2.</w:t>
      </w:r>
      <w:r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</w:t>
      </w:r>
      <w:proofErr w:type="gramStart"/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Продуктовые наборы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предоставляются следующим категориям обучающихся в общеобразовательных организациях:</w:t>
      </w:r>
      <w:proofErr w:type="gramEnd"/>
    </w:p>
    <w:p w:rsidR="004720D6" w:rsidRPr="005D2D09" w:rsidRDefault="004720D6" w:rsidP="004720D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bookmarkStart w:id="0" w:name="sub_102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детям из малоимущих семей, имеющих среднедушевой доход, не превышающий размер прожиточного минимума в расчёте на душу населения по Волгоградской области, получающих ежемесячное пособие в Государственном казённом учреждении «Центр социальной защиты населения по </w:t>
      </w:r>
      <w:proofErr w:type="spellStart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Палласовскому</w:t>
      </w:r>
      <w:proofErr w:type="spellEnd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району» (далее - ГКУ ЦСЗН по </w:t>
      </w:r>
      <w:proofErr w:type="spellStart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Палласовскому</w:t>
      </w:r>
      <w:proofErr w:type="spellEnd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району);</w:t>
      </w:r>
    </w:p>
    <w:bookmarkEnd w:id="0"/>
    <w:p w:rsidR="004720D6" w:rsidRPr="005D2D09" w:rsidRDefault="004720D6" w:rsidP="004720D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детям, состоящим на учёте у фтизиатра, вне зависимости от среднедушевого дохода семьи ребёнка;</w:t>
      </w:r>
    </w:p>
    <w:p w:rsidR="004720D6" w:rsidRPr="005D2D09" w:rsidRDefault="004720D6" w:rsidP="004720D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bookmarkStart w:id="1" w:name="sub_104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учащимся 1-4 классов общеобразовательных организаций, расположенных на территории </w:t>
      </w:r>
      <w:proofErr w:type="spellStart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Палласовского</w:t>
      </w:r>
      <w:proofErr w:type="spellEnd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муниципального района.</w:t>
      </w:r>
    </w:p>
    <w:p w:rsidR="004720D6" w:rsidRPr="005D2D09" w:rsidRDefault="004720D6" w:rsidP="004720D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детям из многодетных семей.</w:t>
      </w:r>
    </w:p>
    <w:bookmarkEnd w:id="1"/>
    <w:p w:rsidR="004720D6" w:rsidRPr="005D2D09" w:rsidRDefault="004720D6" w:rsidP="00640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3.3.Классные руководители формируют списки </w:t>
      </w:r>
      <w:proofErr w:type="gramStart"/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обучающихся</w:t>
      </w:r>
      <w:proofErr w:type="gramEnd"/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, имеющих право на получение продуктового набора.</w:t>
      </w:r>
    </w:p>
    <w:p w:rsidR="004720D6" w:rsidRPr="005D2D09" w:rsidRDefault="004720D6" w:rsidP="004720D6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3.4. 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Родитель (законный представитель)</w:t>
      </w:r>
      <w:r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обучающегося</w:t>
      </w:r>
      <w:r w:rsidR="0062293D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указанного в </w:t>
      </w:r>
      <w:proofErr w:type="spellStart"/>
      <w:proofErr w:type="gramStart"/>
      <w:r w:rsidR="0062293D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</w:t>
      </w:r>
      <w:proofErr w:type="spellEnd"/>
      <w:proofErr w:type="gramEnd"/>
      <w:r w:rsidR="0062293D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3.2. настоящего Порядка,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с 0</w:t>
      </w:r>
      <w:r w:rsidR="0062293D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.04.2020 направляет заявление об обеспечении обучающегося продуктовым наборам, заполненного по установленной форме (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Приложении № 2 к настоящему Порядку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), классному руководителю </w:t>
      </w:r>
      <w:r w:rsidR="00F35A20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любым удобным способом 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(электронная почта, социальные сети</w:t>
      </w:r>
      <w:r w:rsidR="00CE0AC6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нарочным способом, лично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и др.).</w:t>
      </w:r>
    </w:p>
    <w:p w:rsidR="0084049B" w:rsidRDefault="003519EB" w:rsidP="00472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3.5.</w:t>
      </w:r>
      <w:r w:rsidR="0084049B" w:rsidRPr="008404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8404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Выдача продуктового набора осуществляется не более 2-х раз за период с 30.03.2020года по 30.04.2020года, в который были установлены нерабочие дни</w:t>
      </w:r>
      <w:r w:rsidR="0084049B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и (или) организовано обучение</w:t>
      </w:r>
      <w:r w:rsidR="0084049B" w:rsidRPr="00CC2C3F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с применением дистанционных технологий</w:t>
      </w:r>
      <w:r w:rsidR="0084049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на основании соответствующих приказов общеобразовательной организации. Продуктовый набор </w:t>
      </w:r>
      <w:r w:rsidR="0084049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 xml:space="preserve">должен соответствовать требованиям </w:t>
      </w:r>
      <w:proofErr w:type="spellStart"/>
      <w:r w:rsidR="0084049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СанПиН</w:t>
      </w:r>
      <w:proofErr w:type="spellEnd"/>
      <w:r w:rsidR="0084049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</w:t>
      </w:r>
      <w:proofErr w:type="gramStart"/>
      <w:r w:rsidR="0084049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,</w:t>
      </w:r>
      <w:proofErr w:type="gramEnd"/>
      <w:r w:rsidR="0084049B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учреждениях начального и среднего профессионального образования». В соответствии о ст.18 ФЗ от 02.01.2000 № 29-ФЗ «О качестве и безопасности пищевых продуктов» в случае расфасовки пищевых продуктов в  упакованных пищевых продуктах должны быть листки-вкладыши  с информацией о товаре.</w:t>
      </w:r>
    </w:p>
    <w:p w:rsidR="00A61547" w:rsidRPr="005D2D09" w:rsidRDefault="00A61547" w:rsidP="004720D6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3.</w:t>
      </w:r>
      <w:r w:rsidR="003519EB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Руководитель образовательной организации назначает работника, ответственного за сопровождение процесса обеспечения продуктовыми наборами</w:t>
      </w:r>
      <w:r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обучающихся</w:t>
      </w:r>
      <w:r w:rsidR="00B53B71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5D2D09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1-9</w:t>
      </w:r>
      <w:r w:rsidR="00B53B71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классов </w:t>
      </w:r>
      <w:r w:rsidR="00B53B71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обще</w:t>
      </w:r>
      <w:r w:rsidR="005D2D09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образовательной организации</w:t>
      </w:r>
      <w:r w:rsidR="00B53B71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, имеющим право на обеспечение бесплатным льготным питанием, в период установления нерабочих дней и (или) организации обучения с применением дистанционных технологий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A61547" w:rsidRPr="005D2D09" w:rsidRDefault="00A61547" w:rsidP="00A61547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3.</w:t>
      </w:r>
      <w:r w:rsidR="003519EB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Классный руководитель, руководствуясь результатами сверки со списком льготников, формирует список детей (ведомость), которые будут обеспечиваться продуктовыми наборами, при этом передает их ответственному работнику.</w:t>
      </w:r>
    </w:p>
    <w:p w:rsidR="00A61547" w:rsidRPr="005D2D09" w:rsidRDefault="006E252B" w:rsidP="00A61547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3.</w:t>
      </w:r>
      <w:r w:rsidR="003519EB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="00F46D1E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Ответственный работник направляет соответствующую заявку с указанием количества продуктовых наборов и датой поставки поставщику питания.</w:t>
      </w:r>
    </w:p>
    <w:p w:rsidR="00F46D1E" w:rsidRPr="005D2D09" w:rsidRDefault="003519EB" w:rsidP="00A61547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3.9</w:t>
      </w:r>
      <w:r w:rsidR="00F46D1E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Поставщик питания и образовательная организация согласовывают дату (даты) поставки и место (места) выдачи продуктовых наборов, указанная информация направляется образовательной организацией родителю (законному представителю) в ответ на поступившее заявление.</w:t>
      </w:r>
    </w:p>
    <w:p w:rsidR="00F46D1E" w:rsidRPr="005D2D09" w:rsidRDefault="003519EB" w:rsidP="00A61547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3.10</w:t>
      </w:r>
      <w:r w:rsidR="00A97889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Приемка продуктовых наборов осуществляется образовательной организацией в установленном порядке на основании полного пакета сопроводительной документации, а также документов, предусматривающих приемку товара.</w:t>
      </w:r>
    </w:p>
    <w:p w:rsidR="00A97889" w:rsidRPr="005D2D09" w:rsidRDefault="00A97889" w:rsidP="00A97889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3.1</w:t>
      </w:r>
      <w:r w:rsidR="003519EB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 Родитель (законный представитель) в назначенные время и дату, в назначенном месте получает продуктовые наборы при предъявлении документа, удостоверяю</w:t>
      </w:r>
      <w:r w:rsidR="00A300F3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щего личность, и расписывается о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получении в ведомости.</w:t>
      </w:r>
    </w:p>
    <w:p w:rsidR="00A97889" w:rsidRPr="005D2D09" w:rsidRDefault="00A97889" w:rsidP="00A97889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3.1</w:t>
      </w:r>
      <w:r w:rsidR="003519EB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proofErr w:type="gramStart"/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Ответственный работник в течение дня, следующего после последней даты выдачи продуктовых наборов, вносит сведения о количестве поступивших заявлений, а также о количестве продуктовых наборов, выданных родителям (законным представителям), в форму «Сведения об обеспечении обучающихся льготных категорий</w:t>
      </w:r>
      <w:r w:rsidR="00E478BE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продуктовыми наборами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»</w:t>
      </w:r>
      <w:r w:rsidR="00E478BE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(</w:t>
      </w:r>
      <w:r w:rsidR="00E478BE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4"/>
          <w:szCs w:val="24"/>
          <w:lang w:eastAsia="ru-RU"/>
        </w:rPr>
        <w:t>Приложении № 3 к настоящему Порядку</w:t>
      </w:r>
      <w:r w:rsidR="00E478BE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) и предоставляет его за подписью руководителя образовательной организации в Отдел по образованию администрации </w:t>
      </w:r>
      <w:proofErr w:type="spellStart"/>
      <w:r w:rsidR="00E478BE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Палласовского</w:t>
      </w:r>
      <w:proofErr w:type="spellEnd"/>
      <w:r w:rsidR="00E478BE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муниципального района</w:t>
      </w:r>
      <w:r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proofErr w:type="gramEnd"/>
    </w:p>
    <w:p w:rsidR="003519EB" w:rsidRPr="005D2D09" w:rsidRDefault="003519EB" w:rsidP="00A97889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A97889" w:rsidRPr="005D2D09" w:rsidRDefault="00A97889" w:rsidP="00A97889">
      <w:pPr>
        <w:jc w:val="both"/>
        <w:rPr>
          <w:color w:val="1D1B11" w:themeColor="background2" w:themeShade="1A"/>
        </w:rPr>
      </w:pPr>
    </w:p>
    <w:p w:rsidR="0088055E" w:rsidRPr="005D2D09" w:rsidRDefault="0088055E" w:rsidP="00A97889">
      <w:pPr>
        <w:jc w:val="both"/>
        <w:rPr>
          <w:color w:val="1D1B11" w:themeColor="background2" w:themeShade="1A"/>
        </w:rPr>
      </w:pPr>
    </w:p>
    <w:p w:rsidR="00A97889" w:rsidRPr="005D2D09" w:rsidRDefault="00A97889" w:rsidP="00A61547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A61547" w:rsidRPr="005D2D09" w:rsidRDefault="00A61547" w:rsidP="00A61547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4720D6" w:rsidRPr="005D2D09" w:rsidRDefault="004720D6" w:rsidP="006408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F45B07" w:rsidRPr="005D2D09" w:rsidRDefault="00F45B07" w:rsidP="00F45B07">
      <w:pPr>
        <w:spacing w:after="0" w:line="240" w:lineRule="auto"/>
        <w:jc w:val="both"/>
        <w:rPr>
          <w:color w:val="1D1B11" w:themeColor="background2" w:themeShade="1A"/>
        </w:rPr>
      </w:pPr>
    </w:p>
    <w:p w:rsidR="004F19C9" w:rsidRPr="005D2D09" w:rsidRDefault="004F19C9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4F19C9" w:rsidRPr="005D2D09" w:rsidRDefault="004F19C9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4F19C9" w:rsidRPr="005D2D09" w:rsidRDefault="004F19C9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4F19C9" w:rsidRDefault="004F19C9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84049B" w:rsidRPr="005D2D09" w:rsidRDefault="0084049B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E26E92" w:rsidRPr="005D2D09" w:rsidRDefault="00E26E92" w:rsidP="009C0343">
      <w:pPr>
        <w:spacing w:after="0" w:line="240" w:lineRule="auto"/>
        <w:jc w:val="right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lastRenderedPageBreak/>
        <w:t>ПРИЛОЖЕНИЕ 1</w:t>
      </w:r>
    </w:p>
    <w:p w:rsidR="00E26E92" w:rsidRPr="005D2D09" w:rsidRDefault="00E26E92" w:rsidP="009C0343">
      <w:pPr>
        <w:spacing w:after="0" w:line="240" w:lineRule="auto"/>
        <w:jc w:val="right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 xml:space="preserve">к </w:t>
      </w:r>
      <w:r w:rsidR="00814A64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 xml:space="preserve"> приказу № 23 от 02.04.20г., </w:t>
      </w:r>
      <w:r w:rsidRPr="005D2D09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>Порядку</w:t>
      </w:r>
    </w:p>
    <w:p w:rsidR="00A765DF" w:rsidRPr="005D2D09" w:rsidRDefault="00A765DF" w:rsidP="00A765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выдачи прод</w:t>
      </w:r>
      <w:r w:rsidR="005D2D09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уктовых наборов </w:t>
      </w:r>
      <w:proofErr w:type="gramStart"/>
      <w:r w:rsidR="005D2D09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обучающимся</w:t>
      </w:r>
      <w:proofErr w:type="gramEnd"/>
      <w:r w:rsidR="005D2D09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 1-9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 классов </w:t>
      </w:r>
    </w:p>
    <w:p w:rsidR="00A765DF" w:rsidRPr="005D2D09" w:rsidRDefault="005D2D09" w:rsidP="00A765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МКОУ «</w:t>
      </w:r>
      <w:proofErr w:type="spellStart"/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Венгеловская</w:t>
      </w:r>
      <w:proofErr w:type="spellEnd"/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 ОШ»</w:t>
      </w:r>
      <w:r w:rsidR="00A765DF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,</w:t>
      </w:r>
    </w:p>
    <w:p w:rsidR="00A765DF" w:rsidRPr="005D2D09" w:rsidRDefault="00A765DF" w:rsidP="00A765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имеющим право на обеспечение бесплатным льготным питанием, </w:t>
      </w:r>
    </w:p>
    <w:p w:rsidR="00A765DF" w:rsidRPr="005D2D09" w:rsidRDefault="00A765DF" w:rsidP="00A765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в период установления нерабочих дней и (или) организации обучения </w:t>
      </w:r>
    </w:p>
    <w:p w:rsidR="00A765DF" w:rsidRPr="005D2D09" w:rsidRDefault="00A765DF" w:rsidP="00A765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с применением дистанционных технологий</w:t>
      </w:r>
    </w:p>
    <w:p w:rsidR="009C0343" w:rsidRPr="005D2D09" w:rsidRDefault="009C0343" w:rsidP="009C0343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F6703A" w:rsidRPr="005D2D09" w:rsidRDefault="00F6703A" w:rsidP="009C0343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Примерный состав</w:t>
      </w:r>
    </w:p>
    <w:p w:rsidR="00F6703A" w:rsidRPr="005D2D09" w:rsidRDefault="00F6703A" w:rsidP="009C0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</w:pPr>
      <w:r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продуктового набора для </w:t>
      </w:r>
      <w:r w:rsidR="005D2D09"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>обучающихся 1-9</w:t>
      </w:r>
      <w:r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 классов </w:t>
      </w:r>
      <w:r w:rsidR="005D2D09"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МКОУ «</w:t>
      </w:r>
      <w:proofErr w:type="spellStart"/>
      <w:r w:rsidR="005D2D09"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Венгеловская</w:t>
      </w:r>
      <w:proofErr w:type="spellEnd"/>
      <w:r w:rsidR="005D2D09"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ОШ»</w:t>
      </w:r>
      <w:r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 xml:space="preserve">, имеющих право на обеспечение бесплатным льготным питанием, в период установления нерабочих дней и (или) организации обучения </w:t>
      </w:r>
    </w:p>
    <w:p w:rsidR="009C0343" w:rsidRPr="005D2D09" w:rsidRDefault="00F6703A" w:rsidP="009C0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  <w:t>с применением дистанционных технологий</w:t>
      </w:r>
    </w:p>
    <w:p w:rsidR="00F6703A" w:rsidRPr="005D2D09" w:rsidRDefault="00F6703A" w:rsidP="009C0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 w:themeColor="background2" w:themeShade="1A"/>
          <w:kern w:val="36"/>
          <w:sz w:val="24"/>
          <w:szCs w:val="24"/>
          <w:lang w:eastAsia="ru-RU"/>
        </w:rPr>
      </w:pPr>
    </w:p>
    <w:p w:rsidR="009C0343" w:rsidRPr="005D2D09" w:rsidRDefault="009C0343" w:rsidP="009C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1"/>
        <w:gridCol w:w="3389"/>
      </w:tblGrid>
      <w:tr w:rsidR="0084049B" w:rsidRPr="005D2D09" w:rsidTr="008A32C1">
        <w:trPr>
          <w:trHeight w:val="552"/>
          <w:tblCellSpacing w:w="15" w:type="dxa"/>
        </w:trPr>
        <w:tc>
          <w:tcPr>
            <w:tcW w:w="976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4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Наименование продукта</w:t>
            </w:r>
          </w:p>
        </w:tc>
      </w:tr>
      <w:tr w:rsidR="0084049B" w:rsidRPr="005D2D09" w:rsidTr="008A32C1">
        <w:trPr>
          <w:trHeight w:val="284"/>
          <w:tblCellSpacing w:w="15" w:type="dxa"/>
        </w:trPr>
        <w:tc>
          <w:tcPr>
            <w:tcW w:w="976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4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Молоко</w:t>
            </w:r>
          </w:p>
        </w:tc>
      </w:tr>
      <w:tr w:rsidR="0084049B" w:rsidRPr="005D2D09" w:rsidTr="008A32C1">
        <w:trPr>
          <w:trHeight w:val="268"/>
          <w:tblCellSpacing w:w="15" w:type="dxa"/>
        </w:trPr>
        <w:tc>
          <w:tcPr>
            <w:tcW w:w="976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4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Чай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черный</w:t>
            </w:r>
          </w:p>
        </w:tc>
      </w:tr>
      <w:tr w:rsidR="0084049B" w:rsidRPr="005D2D09" w:rsidTr="008A32C1">
        <w:trPr>
          <w:trHeight w:val="284"/>
          <w:tblCellSpacing w:w="15" w:type="dxa"/>
        </w:trPr>
        <w:tc>
          <w:tcPr>
            <w:tcW w:w="976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4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Сахар</w:t>
            </w:r>
          </w:p>
        </w:tc>
      </w:tr>
      <w:tr w:rsidR="0084049B" w:rsidRPr="005D2D09" w:rsidTr="008A32C1">
        <w:trPr>
          <w:trHeight w:val="268"/>
          <w:tblCellSpacing w:w="15" w:type="dxa"/>
        </w:trPr>
        <w:tc>
          <w:tcPr>
            <w:tcW w:w="976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4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Крупа (в ассортименте)</w:t>
            </w:r>
          </w:p>
        </w:tc>
      </w:tr>
      <w:tr w:rsidR="0084049B" w:rsidRPr="005D2D09" w:rsidTr="008A32C1">
        <w:trPr>
          <w:trHeight w:val="284"/>
          <w:tblCellSpacing w:w="15" w:type="dxa"/>
        </w:trPr>
        <w:tc>
          <w:tcPr>
            <w:tcW w:w="976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4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Макароны</w:t>
            </w:r>
          </w:p>
        </w:tc>
      </w:tr>
      <w:tr w:rsidR="0084049B" w:rsidRPr="005D2D09" w:rsidTr="008A32C1">
        <w:trPr>
          <w:trHeight w:val="284"/>
          <w:tblCellSpacing w:w="15" w:type="dxa"/>
        </w:trPr>
        <w:tc>
          <w:tcPr>
            <w:tcW w:w="976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4" w:type="dxa"/>
            <w:vAlign w:val="center"/>
            <w:hideMark/>
          </w:tcPr>
          <w:p w:rsidR="0084049B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Масло подсолнечное</w:t>
            </w:r>
          </w:p>
        </w:tc>
      </w:tr>
      <w:tr w:rsidR="0084049B" w:rsidRPr="005D2D09" w:rsidTr="008A32C1">
        <w:trPr>
          <w:trHeight w:val="284"/>
          <w:tblCellSpacing w:w="15" w:type="dxa"/>
        </w:trPr>
        <w:tc>
          <w:tcPr>
            <w:tcW w:w="976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4" w:type="dxa"/>
            <w:vAlign w:val="center"/>
            <w:hideMark/>
          </w:tcPr>
          <w:p w:rsidR="0084049B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Сок  (в ассортименте)</w:t>
            </w:r>
          </w:p>
        </w:tc>
      </w:tr>
      <w:tr w:rsidR="0084049B" w:rsidRPr="005D2D09" w:rsidTr="008A32C1">
        <w:trPr>
          <w:trHeight w:val="284"/>
          <w:tblCellSpacing w:w="15" w:type="dxa"/>
        </w:trPr>
        <w:tc>
          <w:tcPr>
            <w:tcW w:w="976" w:type="dxa"/>
            <w:vAlign w:val="center"/>
            <w:hideMark/>
          </w:tcPr>
          <w:p w:rsidR="0084049B" w:rsidRPr="005D2D09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4" w:type="dxa"/>
            <w:vAlign w:val="center"/>
            <w:hideMark/>
          </w:tcPr>
          <w:p w:rsidR="0084049B" w:rsidRDefault="0084049B" w:rsidP="008A3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Шоколадная плитка</w:t>
            </w:r>
          </w:p>
        </w:tc>
      </w:tr>
    </w:tbl>
    <w:p w:rsidR="009C0343" w:rsidRPr="005D2D09" w:rsidRDefault="009C0343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9C0343" w:rsidRPr="005D2D09" w:rsidRDefault="009C0343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9C0343" w:rsidRPr="005D2D09" w:rsidRDefault="009C0343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9C0343" w:rsidRPr="005D2D09" w:rsidRDefault="009C0343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9C0343" w:rsidRPr="005D2D09" w:rsidRDefault="009C0343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9C0343" w:rsidRPr="005D2D09" w:rsidRDefault="009C0343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9C0343" w:rsidRPr="005D2D09" w:rsidRDefault="009C0343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9C0343" w:rsidRPr="005D2D09" w:rsidRDefault="009C0343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9C0343" w:rsidRPr="005D2D09" w:rsidRDefault="009C0343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9C0343" w:rsidRPr="005D2D09" w:rsidRDefault="009C0343" w:rsidP="00210E6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9C0343" w:rsidRDefault="009C0343" w:rsidP="00840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84049B" w:rsidRPr="005D2D09" w:rsidRDefault="0084049B" w:rsidP="00840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F6703A" w:rsidRPr="005D2D09" w:rsidRDefault="00F6703A" w:rsidP="00F6703A">
      <w:pPr>
        <w:spacing w:after="0" w:line="240" w:lineRule="auto"/>
        <w:jc w:val="right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lastRenderedPageBreak/>
        <w:t xml:space="preserve">ПРИЛОЖЕНИЕ </w:t>
      </w:r>
      <w:r w:rsidR="000D3866" w:rsidRPr="005D2D09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>2</w:t>
      </w:r>
    </w:p>
    <w:p w:rsidR="00F6703A" w:rsidRPr="005D2D09" w:rsidRDefault="00F6703A" w:rsidP="00F6703A">
      <w:pPr>
        <w:spacing w:after="0" w:line="240" w:lineRule="auto"/>
        <w:jc w:val="right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>к Порядку</w:t>
      </w:r>
    </w:p>
    <w:p w:rsidR="00F6703A" w:rsidRPr="005D2D09" w:rsidRDefault="00F6703A" w:rsidP="00F6703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выдачи прод</w:t>
      </w:r>
      <w:r w:rsidR="005D2D09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уктовых наборов </w:t>
      </w:r>
      <w:proofErr w:type="gramStart"/>
      <w:r w:rsidR="005D2D09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обучающимся</w:t>
      </w:r>
      <w:proofErr w:type="gramEnd"/>
      <w:r w:rsidR="005D2D09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 1-9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 классов </w:t>
      </w:r>
    </w:p>
    <w:p w:rsidR="00F6703A" w:rsidRPr="005D2D09" w:rsidRDefault="005D2D09" w:rsidP="00F6703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МКОУ «</w:t>
      </w:r>
      <w:proofErr w:type="spellStart"/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Венгеловская</w:t>
      </w:r>
      <w:proofErr w:type="spellEnd"/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 ОШ»</w:t>
      </w:r>
      <w:r w:rsidR="00F6703A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,</w:t>
      </w:r>
    </w:p>
    <w:p w:rsidR="00F6703A" w:rsidRPr="005D2D09" w:rsidRDefault="00F6703A" w:rsidP="00F6703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имеющим право на обеспечение бесплатным льготным питанием, </w:t>
      </w:r>
    </w:p>
    <w:p w:rsidR="00F6703A" w:rsidRPr="005D2D09" w:rsidRDefault="00F6703A" w:rsidP="00F6703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в период установления нерабочих дней и (или) организации обучения </w:t>
      </w:r>
    </w:p>
    <w:p w:rsidR="00AE61EF" w:rsidRPr="005D2D09" w:rsidRDefault="00F6703A" w:rsidP="00F670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с применением дистанционных технологий</w:t>
      </w:r>
    </w:p>
    <w:p w:rsidR="00F6703A" w:rsidRPr="005D2D09" w:rsidRDefault="00F6703A" w:rsidP="00A9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</w:p>
    <w:p w:rsidR="00AE61EF" w:rsidRPr="005D2D09" w:rsidRDefault="00AE61EF" w:rsidP="00A9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Заявление</w:t>
      </w:r>
    </w:p>
    <w:p w:rsidR="00A97889" w:rsidRPr="005D2D09" w:rsidRDefault="00AE61EF" w:rsidP="00A9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 xml:space="preserve"> о предоставлении продуктового набора</w:t>
      </w:r>
      <w:r w:rsidR="00A97889" w:rsidRPr="005D2D09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 xml:space="preserve"> </w:t>
      </w:r>
      <w:proofErr w:type="gramStart"/>
      <w:r w:rsidR="00A97889" w:rsidRPr="005D2D09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обучающемуся</w:t>
      </w:r>
      <w:proofErr w:type="gramEnd"/>
      <w:r w:rsidR="00A97889" w:rsidRPr="005D2D09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 xml:space="preserve">  </w:t>
      </w:r>
    </w:p>
    <w:p w:rsidR="00A97889" w:rsidRPr="005D2D09" w:rsidRDefault="00A97889" w:rsidP="00A9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</w:p>
    <w:tbl>
      <w:tblPr>
        <w:tblStyle w:val="a8"/>
        <w:tblW w:w="9464" w:type="dxa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</w:tblGrid>
      <w:tr w:rsidR="00A97889" w:rsidRPr="005D2D09" w:rsidTr="009C0343">
        <w:tc>
          <w:tcPr>
            <w:tcW w:w="4077" w:type="dxa"/>
          </w:tcPr>
          <w:p w:rsidR="00A97889" w:rsidRPr="005D2D09" w:rsidRDefault="00A97889" w:rsidP="00A97889">
            <w:pPr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97889" w:rsidRPr="005D2D09" w:rsidRDefault="00A97889" w:rsidP="00A97889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Директору  _______________________________ </w:t>
            </w:r>
          </w:p>
          <w:p w:rsidR="00A97889" w:rsidRPr="005D2D09" w:rsidRDefault="00A97889" w:rsidP="00A97889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  <w:lang w:eastAsia="ru-RU"/>
              </w:rPr>
              <w:t xml:space="preserve">                      (наименование образовательной организации)</w:t>
            </w:r>
          </w:p>
          <w:p w:rsidR="00A97889" w:rsidRPr="005D2D09" w:rsidRDefault="00A97889" w:rsidP="00A97889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_________________________________________ </w:t>
            </w:r>
          </w:p>
          <w:p w:rsidR="00A97889" w:rsidRPr="005D2D09" w:rsidRDefault="00A97889" w:rsidP="00A97889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  <w:lang w:eastAsia="ru-RU"/>
              </w:rPr>
              <w:t>(Ф.И.О. директора)</w:t>
            </w:r>
          </w:p>
          <w:p w:rsidR="00A97889" w:rsidRPr="005D2D09" w:rsidRDefault="00A97889" w:rsidP="00A97889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от   гр. _________________________________,</w:t>
            </w:r>
          </w:p>
          <w:p w:rsidR="00A97889" w:rsidRPr="005D2D09" w:rsidRDefault="00A97889" w:rsidP="00A97889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16"/>
                <w:szCs w:val="16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16"/>
                <w:szCs w:val="16"/>
                <w:lang w:eastAsia="ru-RU"/>
              </w:rPr>
              <w:t xml:space="preserve">                                                    (Ф.И.О.)</w:t>
            </w:r>
          </w:p>
          <w:p w:rsidR="00A97889" w:rsidRPr="005D2D09" w:rsidRDefault="00A97889" w:rsidP="00A97889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номер телефона__________________________</w:t>
            </w:r>
          </w:p>
          <w:p w:rsidR="00A97889" w:rsidRPr="005D2D09" w:rsidRDefault="00A97889" w:rsidP="00A97889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паспорт серия ________ №_________________</w:t>
            </w:r>
          </w:p>
          <w:p w:rsidR="00A97889" w:rsidRPr="005D2D09" w:rsidRDefault="00A97889" w:rsidP="00A97889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дата выдачи _____________________________</w:t>
            </w:r>
          </w:p>
          <w:p w:rsidR="00A97889" w:rsidRPr="005D2D09" w:rsidRDefault="00A97889" w:rsidP="00A97889">
            <w:pPr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выдан</w:t>
            </w:r>
            <w:proofErr w:type="gramEnd"/>
            <w:r w:rsidRPr="005D2D0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A97889" w:rsidRPr="005D2D09" w:rsidRDefault="00A97889" w:rsidP="00A97889">
            <w:pPr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</w:tr>
    </w:tbl>
    <w:p w:rsidR="00A97889" w:rsidRPr="005D2D09" w:rsidRDefault="00A97889" w:rsidP="00A9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4"/>
          <w:szCs w:val="24"/>
          <w:lang w:eastAsia="ru-RU"/>
        </w:rPr>
      </w:pPr>
    </w:p>
    <w:p w:rsidR="00A97889" w:rsidRPr="005D2D09" w:rsidRDefault="00A97889" w:rsidP="00A9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4"/>
          <w:szCs w:val="24"/>
          <w:lang w:eastAsia="ru-RU"/>
        </w:rPr>
        <w:t>Заявление</w:t>
      </w:r>
      <w:r w:rsidRPr="005D2D09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4"/>
          <w:szCs w:val="24"/>
          <w:lang w:eastAsia="ru-RU"/>
        </w:rPr>
        <w:br/>
      </w:r>
    </w:p>
    <w:p w:rsidR="00A97889" w:rsidRPr="005D2D09" w:rsidRDefault="00A97889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     Прошу выд</w:t>
      </w:r>
      <w:r w:rsidR="000D3866"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ать 1 (один) продуктовый набор </w:t>
      </w: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для моего ребенка _____________________________________________________________________________                                                                     </w:t>
      </w:r>
      <w:r w:rsidR="00AE61EF"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       </w:t>
      </w: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16"/>
          <w:szCs w:val="16"/>
          <w:lang w:eastAsia="ru-RU"/>
        </w:rPr>
        <w:t>(Ф.И.О.)</w:t>
      </w: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16"/>
          <w:szCs w:val="16"/>
          <w:lang w:eastAsia="ru-RU"/>
        </w:rPr>
        <w:tab/>
      </w:r>
    </w:p>
    <w:p w:rsidR="00A97889" w:rsidRPr="005D2D09" w:rsidRDefault="00A97889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обучающегося  ________ класса.</w:t>
      </w:r>
    </w:p>
    <w:p w:rsidR="00A97889" w:rsidRPr="005D2D09" w:rsidRDefault="00A97889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  <w:lang w:eastAsia="ru-RU"/>
        </w:rPr>
      </w:pPr>
    </w:p>
    <w:p w:rsidR="00A97889" w:rsidRPr="005D2D09" w:rsidRDefault="00A97889" w:rsidP="00A97889">
      <w:pPr>
        <w:tabs>
          <w:tab w:val="left" w:pos="21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     </w:t>
      </w:r>
    </w:p>
    <w:p w:rsidR="00A97889" w:rsidRPr="005D2D09" w:rsidRDefault="00A97889" w:rsidP="00A97889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Я проинформирова</w:t>
      </w:r>
      <w:proofErr w:type="gramStart"/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н(</w:t>
      </w:r>
      <w:proofErr w:type="gramEnd"/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-а) образовательной организацией, что выдача продуктовых наборов будет производиться:</w:t>
      </w:r>
    </w:p>
    <w:p w:rsidR="00A97889" w:rsidRPr="005D2D09" w:rsidRDefault="00A97889" w:rsidP="00A9788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- из расчета один продуктовый набор на 5 (</w:t>
      </w:r>
      <w:r w:rsidR="000D3866"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6</w:t>
      </w: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) учебных дней, в которые ребенок будет находиться дома, </w:t>
      </w:r>
      <w:r w:rsidR="000D3866"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в период установления нерабочих дней и (или) организации обучения с применением дистанционных образовательных технологий в общеобразовательных организациях </w:t>
      </w:r>
      <w:proofErr w:type="spellStart"/>
      <w:r w:rsidR="000D3866"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Палласовского</w:t>
      </w:r>
      <w:proofErr w:type="spellEnd"/>
      <w:r w:rsidR="000D3866"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муниципального района в связи с проведением санитарно-эпидемиологических мероприятий по предупреждению распространения новой </w:t>
      </w:r>
      <w:proofErr w:type="spellStart"/>
      <w:r w:rsidR="000D3866"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коронавирусной</w:t>
      </w:r>
      <w:proofErr w:type="spellEnd"/>
      <w:r w:rsidR="000D3866"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инфекции, вызванной 2019-</w:t>
      </w:r>
      <w:proofErr w:type="spellStart"/>
      <w:r w:rsidR="000D3866"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val="en-US" w:eastAsia="ru-RU"/>
        </w:rPr>
        <w:t>nCoV</w:t>
      </w:r>
      <w:proofErr w:type="spellEnd"/>
      <w:r w:rsidR="000D3866"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, на территории Волгоградской области</w:t>
      </w:r>
      <w:proofErr w:type="gramStart"/>
      <w:r w:rsidR="000D3866"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;</w:t>
      </w:r>
      <w:proofErr w:type="gramEnd"/>
    </w:p>
    <w:p w:rsidR="00A97889" w:rsidRPr="005D2D09" w:rsidRDefault="00A97889" w:rsidP="00A97889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A97889" w:rsidRPr="005D2D09" w:rsidRDefault="00A97889" w:rsidP="00A97889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- о необходимости предъявления документа, удостоверяющего личность, для получения продуктовых наборов;</w:t>
      </w:r>
    </w:p>
    <w:p w:rsidR="00A97889" w:rsidRPr="005D2D09" w:rsidRDefault="00A97889" w:rsidP="00A978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- на основании того факта, что мой ребенок в образовательной организации обеспечивается питанием за счет средств </w:t>
      </w:r>
      <w:r w:rsidR="00AE61EF" w:rsidRPr="005D2D0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областного и муниципального бюджетов</w:t>
      </w: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.</w:t>
      </w:r>
    </w:p>
    <w:p w:rsidR="00A97889" w:rsidRPr="005D2D09" w:rsidRDefault="00A97889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A97889" w:rsidRPr="005D2D09" w:rsidRDefault="00A97889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A97889" w:rsidRPr="005D2D09" w:rsidRDefault="00A97889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Сведения, указанные в заявлении, подтверждаю. </w:t>
      </w:r>
    </w:p>
    <w:p w:rsidR="00A97889" w:rsidRPr="005D2D09" w:rsidRDefault="00A97889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A97889" w:rsidRPr="005D2D09" w:rsidRDefault="00A97889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Дата/подпись/расшифровка подписи ________</w:t>
      </w:r>
    </w:p>
    <w:p w:rsidR="00AE61EF" w:rsidRPr="005D2D09" w:rsidRDefault="00AE61EF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AE61EF" w:rsidRPr="005D2D09" w:rsidRDefault="00AE61EF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AE61EF" w:rsidRPr="005D2D09" w:rsidRDefault="00AE61EF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sectPr w:rsidR="00AE61EF" w:rsidRPr="005D2D09" w:rsidSect="004428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3866" w:rsidRPr="005D2D09" w:rsidRDefault="000D3866" w:rsidP="000D3866">
      <w:pPr>
        <w:spacing w:after="0" w:line="240" w:lineRule="auto"/>
        <w:jc w:val="right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lastRenderedPageBreak/>
        <w:t>ПРИЛОЖЕНИЕ 3</w:t>
      </w:r>
    </w:p>
    <w:p w:rsidR="000D3866" w:rsidRPr="005D2D09" w:rsidRDefault="000D3866" w:rsidP="000D3866">
      <w:pPr>
        <w:spacing w:after="0" w:line="240" w:lineRule="auto"/>
        <w:jc w:val="right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 w:rsidRPr="005D2D09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>к Порядку</w:t>
      </w:r>
    </w:p>
    <w:p w:rsidR="000D3866" w:rsidRPr="005D2D09" w:rsidRDefault="000D3866" w:rsidP="000D38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выдачи прод</w:t>
      </w:r>
      <w:r w:rsidR="005D2D09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уктовых наборов </w:t>
      </w:r>
      <w:proofErr w:type="gramStart"/>
      <w:r w:rsidR="005D2D09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обучающимся</w:t>
      </w:r>
      <w:proofErr w:type="gramEnd"/>
      <w:r w:rsidR="005D2D09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 1-9</w:t>
      </w: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 классов </w:t>
      </w:r>
    </w:p>
    <w:p w:rsidR="000D3866" w:rsidRPr="005D2D09" w:rsidRDefault="005D2D09" w:rsidP="000D38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МКОУ «</w:t>
      </w:r>
      <w:proofErr w:type="spellStart"/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Венгеловская</w:t>
      </w:r>
      <w:proofErr w:type="spellEnd"/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 ОШ»</w:t>
      </w:r>
      <w:r w:rsidR="000D3866"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,</w:t>
      </w:r>
    </w:p>
    <w:p w:rsidR="000D3866" w:rsidRPr="005D2D09" w:rsidRDefault="000D3866" w:rsidP="000D38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имеющим право на обеспечение бесплатным льготным питанием, </w:t>
      </w:r>
    </w:p>
    <w:p w:rsidR="000D3866" w:rsidRPr="005D2D09" w:rsidRDefault="000D3866" w:rsidP="000D38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 xml:space="preserve">в период установления нерабочих дней и (или) организации обучения </w:t>
      </w:r>
    </w:p>
    <w:p w:rsidR="000D3866" w:rsidRPr="005D2D09" w:rsidRDefault="000D3866" w:rsidP="000D38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Cs/>
          <w:color w:val="1D1B11" w:themeColor="background2" w:themeShade="1A"/>
          <w:kern w:val="36"/>
          <w:sz w:val="20"/>
          <w:szCs w:val="20"/>
          <w:lang w:eastAsia="ru-RU"/>
        </w:rPr>
        <w:t>с применением дистанционных технологий</w:t>
      </w:r>
    </w:p>
    <w:p w:rsidR="00AE61EF" w:rsidRPr="005D2D09" w:rsidRDefault="00AE61EF" w:rsidP="00AE61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0"/>
          <w:szCs w:val="20"/>
          <w:lang w:eastAsia="ru-RU"/>
        </w:rPr>
      </w:pPr>
    </w:p>
    <w:p w:rsidR="00234676" w:rsidRPr="005D2D09" w:rsidRDefault="00234676" w:rsidP="00234676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p w:rsidR="00AE61EF" w:rsidRPr="005D2D09" w:rsidRDefault="00234676" w:rsidP="00234676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5D2D0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Форма  «Сведения об обеспечении обучающихся льготных категорий продуктовыми наборами»</w:t>
      </w:r>
    </w:p>
    <w:p w:rsidR="00234676" w:rsidRPr="005D2D09" w:rsidRDefault="00234676" w:rsidP="00234676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758"/>
        <w:gridCol w:w="2336"/>
        <w:gridCol w:w="1049"/>
        <w:gridCol w:w="1287"/>
        <w:gridCol w:w="1448"/>
        <w:gridCol w:w="1125"/>
        <w:gridCol w:w="1125"/>
        <w:gridCol w:w="1610"/>
        <w:gridCol w:w="1125"/>
        <w:gridCol w:w="1125"/>
        <w:gridCol w:w="1287"/>
      </w:tblGrid>
      <w:tr w:rsidR="00234676" w:rsidRPr="005D2D09" w:rsidTr="00234676">
        <w:trPr>
          <w:trHeight w:val="1454"/>
        </w:trPr>
        <w:tc>
          <w:tcPr>
            <w:tcW w:w="758" w:type="dxa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6" w:type="dxa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Наименование</w:t>
            </w:r>
          </w:p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3784" w:type="dxa"/>
            <w:gridSpan w:val="3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Количество обучающихся из льготного списка, от родителей (законных представителей) которых поступили заявления, чел.</w:t>
            </w:r>
          </w:p>
        </w:tc>
        <w:tc>
          <w:tcPr>
            <w:tcW w:w="3860" w:type="dxa"/>
            <w:gridSpan w:val="3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3537" w:type="dxa"/>
            <w:gridSpan w:val="3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Количество выданных продуктовых наборов, </w:t>
            </w:r>
            <w:proofErr w:type="spellStart"/>
            <w:proofErr w:type="gramStart"/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234676" w:rsidRPr="005D2D09" w:rsidTr="00234676">
        <w:trPr>
          <w:trHeight w:val="298"/>
        </w:trPr>
        <w:tc>
          <w:tcPr>
            <w:tcW w:w="758" w:type="dxa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87" w:type="dxa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448" w:type="dxa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25" w:type="dxa"/>
          </w:tcPr>
          <w:p w:rsidR="00234676" w:rsidRPr="005D2D09" w:rsidRDefault="00234676" w:rsidP="005E69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25" w:type="dxa"/>
          </w:tcPr>
          <w:p w:rsidR="00234676" w:rsidRPr="005D2D09" w:rsidRDefault="00234676" w:rsidP="005E69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609" w:type="dxa"/>
          </w:tcPr>
          <w:p w:rsidR="00234676" w:rsidRPr="005D2D09" w:rsidRDefault="00234676" w:rsidP="005E69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25" w:type="dxa"/>
          </w:tcPr>
          <w:p w:rsidR="00234676" w:rsidRPr="005D2D09" w:rsidRDefault="00234676" w:rsidP="005E69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25" w:type="dxa"/>
          </w:tcPr>
          <w:p w:rsidR="00234676" w:rsidRPr="005D2D09" w:rsidRDefault="00234676" w:rsidP="005E69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87" w:type="dxa"/>
          </w:tcPr>
          <w:p w:rsidR="00234676" w:rsidRPr="005D2D09" w:rsidRDefault="00234676" w:rsidP="005E69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5D2D0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234676" w:rsidRPr="005D2D09" w:rsidTr="00234676">
        <w:trPr>
          <w:trHeight w:val="298"/>
        </w:trPr>
        <w:tc>
          <w:tcPr>
            <w:tcW w:w="758" w:type="dxa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234676" w:rsidRPr="005D2D09" w:rsidRDefault="00234676" w:rsidP="002346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234676" w:rsidRPr="005D2D09" w:rsidRDefault="00234676" w:rsidP="005E69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234676" w:rsidRPr="005D2D09" w:rsidRDefault="00234676" w:rsidP="005E69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34676" w:rsidRPr="005D2D09" w:rsidRDefault="00234676" w:rsidP="005E69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234676" w:rsidRPr="005D2D09" w:rsidRDefault="00234676" w:rsidP="005E69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234676" w:rsidRPr="005D2D09" w:rsidRDefault="00234676" w:rsidP="005E69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234676" w:rsidRPr="005D2D09" w:rsidRDefault="00234676" w:rsidP="005E6976">
            <w:pPr>
              <w:jc w:val="both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</w:tr>
    </w:tbl>
    <w:p w:rsidR="00234676" w:rsidRPr="005D2D09" w:rsidRDefault="00234676" w:rsidP="0023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</w:p>
    <w:p w:rsidR="00234676" w:rsidRPr="005D2D09" w:rsidRDefault="00234676" w:rsidP="0023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</w:p>
    <w:p w:rsidR="00234676" w:rsidRPr="005D2D09" w:rsidRDefault="00234676" w:rsidP="0023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 xml:space="preserve">Контакты </w:t>
      </w:r>
      <w:proofErr w:type="gramStart"/>
      <w:r w:rsidRPr="005D2D09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ответственного</w:t>
      </w:r>
      <w:proofErr w:type="gramEnd"/>
      <w:r w:rsidRPr="005D2D09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 xml:space="preserve"> за выдачу продуктовых наборов:</w:t>
      </w:r>
    </w:p>
    <w:p w:rsidR="00234676" w:rsidRPr="005D2D09" w:rsidRDefault="0002664E" w:rsidP="0023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ФИО, должность.</w:t>
      </w:r>
    </w:p>
    <w:p w:rsidR="0002664E" w:rsidRPr="005D2D09" w:rsidRDefault="0002664E" w:rsidP="0023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</w:p>
    <w:p w:rsidR="0002664E" w:rsidRPr="005D2D09" w:rsidRDefault="0002664E" w:rsidP="0023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</w:p>
    <w:p w:rsidR="0002664E" w:rsidRPr="005D2D09" w:rsidRDefault="0002664E" w:rsidP="0023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5D2D09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Дата заполнения формы</w:t>
      </w:r>
    </w:p>
    <w:sectPr w:rsidR="0002664E" w:rsidRPr="005D2D09" w:rsidSect="00AE61E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289A"/>
    <w:multiLevelType w:val="hybridMultilevel"/>
    <w:tmpl w:val="712C2CD8"/>
    <w:lvl w:ilvl="0" w:tplc="AFE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223BB"/>
    <w:multiLevelType w:val="hybridMultilevel"/>
    <w:tmpl w:val="23B8C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C5DAF"/>
    <w:multiLevelType w:val="multilevel"/>
    <w:tmpl w:val="0778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09021C"/>
    <w:multiLevelType w:val="hybridMultilevel"/>
    <w:tmpl w:val="83862102"/>
    <w:lvl w:ilvl="0" w:tplc="029468F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AE535C"/>
    <w:multiLevelType w:val="hybridMultilevel"/>
    <w:tmpl w:val="928CA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52519E"/>
    <w:multiLevelType w:val="multilevel"/>
    <w:tmpl w:val="B1663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416EA5"/>
    <w:multiLevelType w:val="hybridMultilevel"/>
    <w:tmpl w:val="E6BC5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97D08"/>
    <w:multiLevelType w:val="hybridMultilevel"/>
    <w:tmpl w:val="83862102"/>
    <w:lvl w:ilvl="0" w:tplc="029468F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5D785B"/>
    <w:multiLevelType w:val="multilevel"/>
    <w:tmpl w:val="18AA7A90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0E66"/>
    <w:rsid w:val="0002664E"/>
    <w:rsid w:val="000723DA"/>
    <w:rsid w:val="000A612D"/>
    <w:rsid w:val="000A734D"/>
    <w:rsid w:val="000D3866"/>
    <w:rsid w:val="00124824"/>
    <w:rsid w:val="001D5860"/>
    <w:rsid w:val="001F4EA3"/>
    <w:rsid w:val="00210E66"/>
    <w:rsid w:val="00234676"/>
    <w:rsid w:val="002A3B50"/>
    <w:rsid w:val="002D05E4"/>
    <w:rsid w:val="002F0F81"/>
    <w:rsid w:val="0031385F"/>
    <w:rsid w:val="0034346A"/>
    <w:rsid w:val="003519EB"/>
    <w:rsid w:val="00384E17"/>
    <w:rsid w:val="00384E21"/>
    <w:rsid w:val="003D0B51"/>
    <w:rsid w:val="00401CCF"/>
    <w:rsid w:val="0044288C"/>
    <w:rsid w:val="004720D6"/>
    <w:rsid w:val="004F19C9"/>
    <w:rsid w:val="005004F2"/>
    <w:rsid w:val="00510113"/>
    <w:rsid w:val="005652FE"/>
    <w:rsid w:val="005D2D09"/>
    <w:rsid w:val="005E272B"/>
    <w:rsid w:val="005F277C"/>
    <w:rsid w:val="00615A21"/>
    <w:rsid w:val="0062293D"/>
    <w:rsid w:val="006408D8"/>
    <w:rsid w:val="006729AE"/>
    <w:rsid w:val="0067718A"/>
    <w:rsid w:val="006E252B"/>
    <w:rsid w:val="00751386"/>
    <w:rsid w:val="00761BE7"/>
    <w:rsid w:val="007874E0"/>
    <w:rsid w:val="007B0D85"/>
    <w:rsid w:val="007C1FA3"/>
    <w:rsid w:val="00814A64"/>
    <w:rsid w:val="00815421"/>
    <w:rsid w:val="0084049B"/>
    <w:rsid w:val="008435E2"/>
    <w:rsid w:val="00872070"/>
    <w:rsid w:val="0088055E"/>
    <w:rsid w:val="009209F5"/>
    <w:rsid w:val="00941E56"/>
    <w:rsid w:val="009C0343"/>
    <w:rsid w:val="00A10958"/>
    <w:rsid w:val="00A300F3"/>
    <w:rsid w:val="00A61547"/>
    <w:rsid w:val="00A7501E"/>
    <w:rsid w:val="00A765DF"/>
    <w:rsid w:val="00A97889"/>
    <w:rsid w:val="00AA0095"/>
    <w:rsid w:val="00AC2EEC"/>
    <w:rsid w:val="00AE61EF"/>
    <w:rsid w:val="00B53B71"/>
    <w:rsid w:val="00B61DDC"/>
    <w:rsid w:val="00B6741B"/>
    <w:rsid w:val="00C15D3A"/>
    <w:rsid w:val="00C641B6"/>
    <w:rsid w:val="00CA1259"/>
    <w:rsid w:val="00CA47DF"/>
    <w:rsid w:val="00CC2C3F"/>
    <w:rsid w:val="00CE0AC6"/>
    <w:rsid w:val="00D4695B"/>
    <w:rsid w:val="00DB36FE"/>
    <w:rsid w:val="00E26E92"/>
    <w:rsid w:val="00E36033"/>
    <w:rsid w:val="00E478BE"/>
    <w:rsid w:val="00E62413"/>
    <w:rsid w:val="00EF0811"/>
    <w:rsid w:val="00F22683"/>
    <w:rsid w:val="00F35A20"/>
    <w:rsid w:val="00F43244"/>
    <w:rsid w:val="00F45B07"/>
    <w:rsid w:val="00F46D1E"/>
    <w:rsid w:val="00F5125E"/>
    <w:rsid w:val="00F6703A"/>
    <w:rsid w:val="00FD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8C"/>
  </w:style>
  <w:style w:type="paragraph" w:styleId="1">
    <w:name w:val="heading 1"/>
    <w:basedOn w:val="a"/>
    <w:link w:val="10"/>
    <w:uiPriority w:val="9"/>
    <w:qFormat/>
    <w:rsid w:val="00210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1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E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5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5B07"/>
    <w:pPr>
      <w:ind w:left="720"/>
      <w:contextualSpacing/>
    </w:pPr>
  </w:style>
  <w:style w:type="table" w:styleId="a8">
    <w:name w:val="Table Grid"/>
    <w:basedOn w:val="a1"/>
    <w:uiPriority w:val="59"/>
    <w:rsid w:val="00A9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41E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E843D-F95E-4D60-8888-EA22828B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Агеенко</dc:creator>
  <cp:lastModifiedBy>User</cp:lastModifiedBy>
  <cp:revision>24</cp:revision>
  <cp:lastPrinted>2020-05-01T20:45:00Z</cp:lastPrinted>
  <dcterms:created xsi:type="dcterms:W3CDTF">2020-04-02T11:27:00Z</dcterms:created>
  <dcterms:modified xsi:type="dcterms:W3CDTF">2020-05-01T20:51:00Z</dcterms:modified>
</cp:coreProperties>
</file>