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05" w:rsidRDefault="00A31105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8"/>
        </w:rPr>
      </w:pPr>
    </w:p>
    <w:p w:rsidR="00A31105" w:rsidRPr="00A31105" w:rsidRDefault="00A31105" w:rsidP="00A3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 общеобразовательное учреждение</w:t>
      </w:r>
    </w:p>
    <w:p w:rsidR="00A31105" w:rsidRPr="00A31105" w:rsidRDefault="00A31105" w:rsidP="00A3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Венгеловская</w:t>
      </w:r>
      <w:proofErr w:type="spellEnd"/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школа»</w:t>
      </w:r>
    </w:p>
    <w:p w:rsidR="00A31105" w:rsidRPr="00A31105" w:rsidRDefault="00A31105" w:rsidP="00A3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Палласовского</w:t>
      </w:r>
      <w:proofErr w:type="spellEnd"/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lang w:eastAsia="ru-RU"/>
        </w:rPr>
      </w:pP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  <w:proofErr w:type="gramStart"/>
      <w:r w:rsidRPr="00A31105">
        <w:rPr>
          <w:rFonts w:ascii="Calibri" w:eastAsia="Times New Roman" w:hAnsi="Calibri" w:cs="Times New Roman"/>
          <w:lang w:eastAsia="ru-RU"/>
        </w:rPr>
        <w:t>Рассмотрено  на                         Согласовано</w:t>
      </w:r>
      <w:proofErr w:type="gramEnd"/>
      <w:r w:rsidRPr="00A31105">
        <w:rPr>
          <w:rFonts w:ascii="Calibri" w:eastAsia="Times New Roman" w:hAnsi="Calibri" w:cs="Times New Roman"/>
          <w:lang w:eastAsia="ru-RU"/>
        </w:rPr>
        <w:t>:                                                            Утверждаю:</w:t>
      </w: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  <w:proofErr w:type="gramStart"/>
      <w:r w:rsidRPr="00A31105">
        <w:rPr>
          <w:rFonts w:ascii="Calibri" w:eastAsia="Times New Roman" w:hAnsi="Calibri" w:cs="Times New Roman"/>
          <w:lang w:eastAsia="ru-RU"/>
        </w:rPr>
        <w:t>педагогическом</w:t>
      </w:r>
      <w:proofErr w:type="gramEnd"/>
      <w:r w:rsidRPr="00A31105">
        <w:rPr>
          <w:rFonts w:ascii="Calibri" w:eastAsia="Times New Roman" w:hAnsi="Calibri" w:cs="Times New Roman"/>
          <w:lang w:eastAsia="ru-RU"/>
        </w:rPr>
        <w:t xml:space="preserve">                     </w:t>
      </w:r>
      <w:r w:rsidR="0010669A">
        <w:rPr>
          <w:rFonts w:ascii="Calibri" w:eastAsia="Times New Roman" w:hAnsi="Calibri" w:cs="Times New Roman"/>
          <w:lang w:eastAsia="ru-RU"/>
        </w:rPr>
        <w:t xml:space="preserve">     </w:t>
      </w:r>
      <w:r w:rsidR="007C5BFF">
        <w:rPr>
          <w:rFonts w:ascii="Calibri" w:eastAsia="Times New Roman" w:hAnsi="Calibri" w:cs="Times New Roman"/>
          <w:lang w:eastAsia="ru-RU"/>
        </w:rPr>
        <w:t>Ответственный</w:t>
      </w:r>
      <w:r w:rsidRPr="00A31105">
        <w:rPr>
          <w:rFonts w:ascii="Calibri" w:eastAsia="Times New Roman" w:hAnsi="Calibri" w:cs="Times New Roman"/>
          <w:lang w:eastAsia="ru-RU"/>
        </w:rPr>
        <w:t xml:space="preserve">  по УВР          </w:t>
      </w:r>
      <w:r w:rsidR="004519C3">
        <w:rPr>
          <w:rFonts w:ascii="Calibri" w:eastAsia="Times New Roman" w:hAnsi="Calibri" w:cs="Times New Roman"/>
          <w:lang w:eastAsia="ru-RU"/>
        </w:rPr>
        <w:t xml:space="preserve">                              </w:t>
      </w:r>
      <w:r w:rsidRPr="00A31105">
        <w:rPr>
          <w:rFonts w:ascii="Calibri" w:eastAsia="Times New Roman" w:hAnsi="Calibri" w:cs="Times New Roman"/>
          <w:lang w:eastAsia="ru-RU"/>
        </w:rPr>
        <w:t>Директор школы</w:t>
      </w: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  <w:proofErr w:type="gramStart"/>
      <w:r w:rsidRPr="00A31105">
        <w:rPr>
          <w:rFonts w:ascii="Calibri" w:eastAsia="Times New Roman" w:hAnsi="Calibri" w:cs="Times New Roman"/>
          <w:lang w:eastAsia="ru-RU"/>
        </w:rPr>
        <w:t>совете</w:t>
      </w:r>
      <w:proofErr w:type="gramEnd"/>
      <w:r w:rsidRPr="00A31105">
        <w:rPr>
          <w:rFonts w:ascii="Calibri" w:eastAsia="Times New Roman" w:hAnsi="Calibri" w:cs="Times New Roman"/>
          <w:lang w:eastAsia="ru-RU"/>
        </w:rPr>
        <w:t xml:space="preserve"> школы                           ________/</w:t>
      </w:r>
      <w:proofErr w:type="spellStart"/>
      <w:r w:rsidRPr="00A31105">
        <w:rPr>
          <w:rFonts w:ascii="Calibri" w:eastAsia="Times New Roman" w:hAnsi="Calibri" w:cs="Times New Roman"/>
          <w:lang w:eastAsia="ru-RU"/>
        </w:rPr>
        <w:t>Жакирова</w:t>
      </w:r>
      <w:proofErr w:type="spellEnd"/>
      <w:r w:rsidRPr="00A31105">
        <w:rPr>
          <w:rFonts w:ascii="Calibri" w:eastAsia="Times New Roman" w:hAnsi="Calibri" w:cs="Times New Roman"/>
          <w:lang w:eastAsia="ru-RU"/>
        </w:rPr>
        <w:t xml:space="preserve"> Ж.Б./      </w:t>
      </w:r>
      <w:r w:rsidR="0010669A">
        <w:rPr>
          <w:rFonts w:ascii="Calibri" w:eastAsia="Times New Roman" w:hAnsi="Calibri" w:cs="Times New Roman"/>
          <w:lang w:eastAsia="ru-RU"/>
        </w:rPr>
        <w:t xml:space="preserve">       </w:t>
      </w:r>
      <w:r w:rsidR="004519C3">
        <w:rPr>
          <w:rFonts w:ascii="Calibri" w:eastAsia="Times New Roman" w:hAnsi="Calibri" w:cs="Times New Roman"/>
          <w:lang w:eastAsia="ru-RU"/>
        </w:rPr>
        <w:t xml:space="preserve">                          _______</w:t>
      </w:r>
      <w:r w:rsidR="0010669A">
        <w:rPr>
          <w:rFonts w:ascii="Calibri" w:eastAsia="Times New Roman" w:hAnsi="Calibri" w:cs="Times New Roman"/>
          <w:lang w:eastAsia="ru-RU"/>
        </w:rPr>
        <w:t>/Н.С. Н</w:t>
      </w:r>
      <w:r w:rsidRPr="00A31105">
        <w:rPr>
          <w:rFonts w:ascii="Calibri" w:eastAsia="Times New Roman" w:hAnsi="Calibri" w:cs="Times New Roman"/>
          <w:lang w:eastAsia="ru-RU"/>
        </w:rPr>
        <w:t>аумова/</w:t>
      </w: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  <w:r w:rsidRPr="00A31105">
        <w:rPr>
          <w:rFonts w:ascii="Calibri" w:eastAsia="Times New Roman" w:hAnsi="Calibri" w:cs="Times New Roman"/>
          <w:lang w:eastAsia="ru-RU"/>
        </w:rPr>
        <w:t>Протокол №_</w:t>
      </w:r>
      <w:r w:rsidR="00933AAC" w:rsidRPr="00933AAC">
        <w:rPr>
          <w:rFonts w:ascii="Calibri" w:eastAsia="Times New Roman" w:hAnsi="Calibri" w:cs="Times New Roman"/>
          <w:u w:val="single"/>
          <w:lang w:eastAsia="ru-RU"/>
        </w:rPr>
        <w:t>1</w:t>
      </w:r>
      <w:r w:rsidRPr="00933AAC">
        <w:rPr>
          <w:rFonts w:ascii="Calibri" w:eastAsia="Times New Roman" w:hAnsi="Calibri" w:cs="Times New Roman"/>
          <w:u w:val="single"/>
          <w:lang w:eastAsia="ru-RU"/>
        </w:rPr>
        <w:t xml:space="preserve">__                                                                                        </w:t>
      </w:r>
      <w:r w:rsidR="002065F0" w:rsidRPr="00933AAC">
        <w:rPr>
          <w:rFonts w:ascii="Calibri" w:eastAsia="Times New Roman" w:hAnsi="Calibri" w:cs="Times New Roman"/>
          <w:u w:val="single"/>
          <w:lang w:eastAsia="ru-RU"/>
        </w:rPr>
        <w:t xml:space="preserve">                   </w:t>
      </w:r>
    </w:p>
    <w:p w:rsidR="00A31105" w:rsidRPr="00A31105" w:rsidRDefault="00933AAC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от 31</w:t>
      </w:r>
      <w:r w:rsidR="007C5BFF">
        <w:rPr>
          <w:rFonts w:ascii="Calibri" w:eastAsia="Times New Roman" w:hAnsi="Calibri" w:cs="Times New Roman"/>
          <w:lang w:eastAsia="ru-RU"/>
        </w:rPr>
        <w:t xml:space="preserve"> августа 2015 </w:t>
      </w:r>
      <w:r w:rsidR="00A31105" w:rsidRPr="00A31105">
        <w:rPr>
          <w:rFonts w:ascii="Calibri" w:eastAsia="Times New Roman" w:hAnsi="Calibri" w:cs="Times New Roman"/>
          <w:lang w:eastAsia="ru-RU"/>
        </w:rPr>
        <w:t xml:space="preserve">г.                                                                        </w:t>
      </w:r>
      <w:r w:rsidR="002065F0">
        <w:rPr>
          <w:rFonts w:ascii="Calibri" w:eastAsia="Times New Roman" w:hAnsi="Calibri" w:cs="Times New Roman"/>
          <w:lang w:eastAsia="ru-RU"/>
        </w:rPr>
        <w:t xml:space="preserve">                              </w:t>
      </w: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</w:p>
    <w:p w:rsidR="00A31105" w:rsidRPr="00A31105" w:rsidRDefault="00A31105" w:rsidP="00A31105">
      <w:pPr>
        <w:spacing w:after="0" w:line="240" w:lineRule="auto"/>
        <w:ind w:left="1416" w:hanging="1416"/>
        <w:rPr>
          <w:rFonts w:ascii="Calibri" w:eastAsia="Times New Roman" w:hAnsi="Calibri" w:cs="Times New Roman"/>
          <w:lang w:eastAsia="ru-RU"/>
        </w:rPr>
      </w:pP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105" w:rsidRPr="00A31105" w:rsidRDefault="00A31105" w:rsidP="00A31105">
      <w:pPr>
        <w:rPr>
          <w:rFonts w:ascii="Times New Roman" w:eastAsia="Times New Roman" w:hAnsi="Times New Roman" w:cs="Times New Roman"/>
          <w:b/>
          <w:lang w:eastAsia="ru-RU"/>
        </w:rPr>
      </w:pP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105" w:rsidRPr="00A31105" w:rsidRDefault="00B13877" w:rsidP="00A31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Учебная</w:t>
      </w:r>
      <w:r w:rsidR="00A31105" w:rsidRPr="00A31105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программа</w:t>
      </w: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A31105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по химии</w:t>
      </w: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A31105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(</w:t>
      </w:r>
      <w:r w:rsidR="00FC37D5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8</w:t>
      </w:r>
      <w:r w:rsidRPr="00A31105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– 9 классы)</w:t>
      </w: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1105">
        <w:rPr>
          <w:rFonts w:ascii="Times New Roman" w:eastAsia="Times New Roman" w:hAnsi="Times New Roman" w:cs="Times New Roman"/>
          <w:sz w:val="27"/>
          <w:szCs w:val="27"/>
          <w:lang w:eastAsia="ru-RU"/>
        </w:rPr>
        <w:t>( на основе ФГОС ООО)</w:t>
      </w: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1105" w:rsidRPr="00A31105" w:rsidRDefault="00A31105" w:rsidP="00A31105">
      <w:pPr>
        <w:tabs>
          <w:tab w:val="center" w:pos="4677"/>
          <w:tab w:val="left" w:pos="79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31105">
        <w:rPr>
          <w:rFonts w:ascii="Times New Roman" w:eastAsia="Times New Roman" w:hAnsi="Times New Roman" w:cs="Times New Roman"/>
          <w:sz w:val="36"/>
          <w:szCs w:val="36"/>
          <w:lang w:eastAsia="ru-RU"/>
        </w:rPr>
        <w:t>Срок реализации 2015-2020 годы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31105" w:rsidRPr="00A31105" w:rsidRDefault="00A31105" w:rsidP="00A31105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E7907" w:rsidRDefault="00A31105" w:rsidP="00CE790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составила:</w:t>
      </w:r>
      <w:r w:rsidR="00CE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105" w:rsidRPr="00A31105" w:rsidRDefault="00CE7907" w:rsidP="00CE790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</w:p>
    <w:p w:rsidR="00A31105" w:rsidRDefault="0010669A" w:rsidP="00A31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A31105"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Жумагалиева</w:t>
      </w:r>
      <w:proofErr w:type="spellEnd"/>
      <w:r w:rsidR="00A31105"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1105" w:rsidRPr="00A3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Сапура</w:t>
      </w:r>
      <w:proofErr w:type="spellEnd"/>
    </w:p>
    <w:p w:rsidR="0010669A" w:rsidRDefault="0010669A" w:rsidP="00A31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9A" w:rsidRPr="00A31105" w:rsidRDefault="0010669A" w:rsidP="00A31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72" w:rsidRPr="00F66C09" w:rsidRDefault="002D347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F66C09">
        <w:rPr>
          <w:rFonts w:ascii="Times New Roman" w:hAnsi="Times New Roman" w:cs="Times New Roman"/>
          <w:b/>
          <w:sz w:val="24"/>
        </w:rPr>
        <w:t>Структура  учебной программы</w:t>
      </w:r>
    </w:p>
    <w:p w:rsidR="002D3472" w:rsidRDefault="00967CE8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</w:t>
      </w:r>
      <w:r w:rsidR="002D3472" w:rsidRPr="002D3472">
        <w:rPr>
          <w:rFonts w:ascii="Times New Roman" w:hAnsi="Times New Roman" w:cs="Times New Roman"/>
          <w:sz w:val="24"/>
        </w:rPr>
        <w:t xml:space="preserve"> программа включает три раздела: </w:t>
      </w:r>
      <w:r>
        <w:rPr>
          <w:rFonts w:ascii="Times New Roman" w:hAnsi="Times New Roman" w:cs="Times New Roman"/>
          <w:sz w:val="24"/>
        </w:rPr>
        <w:t>характеристику предмета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 w:rsidR="004519C3">
        <w:rPr>
          <w:rFonts w:ascii="Times New Roman" w:hAnsi="Times New Roman" w:cs="Times New Roman"/>
          <w:sz w:val="24"/>
        </w:rPr>
        <w:t xml:space="preserve"> </w:t>
      </w:r>
      <w:r w:rsidR="002D3472" w:rsidRPr="002D3472">
        <w:rPr>
          <w:rFonts w:ascii="Times New Roman" w:hAnsi="Times New Roman" w:cs="Times New Roman"/>
          <w:sz w:val="24"/>
        </w:rPr>
        <w:t>пояснительную  записку; основное содержани</w:t>
      </w:r>
      <w:r w:rsidR="00F40CA6">
        <w:rPr>
          <w:rFonts w:ascii="Times New Roman" w:hAnsi="Times New Roman" w:cs="Times New Roman"/>
          <w:sz w:val="24"/>
        </w:rPr>
        <w:t>е  с примерным  распределением учебных часов по разделам курса и возможную последовательность изучения</w:t>
      </w:r>
      <w:r>
        <w:rPr>
          <w:rFonts w:ascii="Times New Roman" w:hAnsi="Times New Roman" w:cs="Times New Roman"/>
          <w:sz w:val="24"/>
        </w:rPr>
        <w:t xml:space="preserve"> тем и разделов.</w:t>
      </w:r>
      <w:r w:rsidR="00F40CA6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рабочей </w:t>
      </w:r>
      <w:r w:rsidR="00F40CA6">
        <w:rPr>
          <w:rFonts w:ascii="Times New Roman" w:hAnsi="Times New Roman" w:cs="Times New Roman"/>
          <w:sz w:val="24"/>
        </w:rPr>
        <w:t>программе представлено минимальное по объему, но функционально полное содержание.</w:t>
      </w:r>
    </w:p>
    <w:p w:rsidR="00B53F76" w:rsidRDefault="00B53F76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53F76">
        <w:rPr>
          <w:rFonts w:ascii="Times New Roman" w:hAnsi="Times New Roman" w:cs="Times New Roman"/>
          <w:b/>
          <w:sz w:val="24"/>
        </w:rPr>
        <w:t>Характеристика предмета</w:t>
      </w:r>
    </w:p>
    <w:p w:rsidR="00A5373E" w:rsidRDefault="00F40CA6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</w:t>
      </w:r>
      <w:r w:rsidR="00FD7DFD">
        <w:rPr>
          <w:rFonts w:ascii="Times New Roman" w:hAnsi="Times New Roman" w:cs="Times New Roman"/>
          <w:sz w:val="24"/>
        </w:rPr>
        <w:t>, их учебное содержание должно  базироваться на содержании примерной программы, которое структурировано по шести блокам: Методы познания веществ и химических реакций.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</w:t>
      </w:r>
    </w:p>
    <w:p w:rsidR="00F66C09" w:rsidRDefault="00F66C09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F66C09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F66C09" w:rsidRDefault="00967CE8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</w:t>
      </w:r>
      <w:r w:rsidR="00F66C09">
        <w:rPr>
          <w:rFonts w:ascii="Times New Roman" w:hAnsi="Times New Roman" w:cs="Times New Roman"/>
          <w:sz w:val="24"/>
        </w:rPr>
        <w:t xml:space="preserve">программа по </w:t>
      </w:r>
      <w:r>
        <w:rPr>
          <w:rFonts w:ascii="Times New Roman" w:hAnsi="Times New Roman" w:cs="Times New Roman"/>
          <w:sz w:val="24"/>
        </w:rPr>
        <w:t xml:space="preserve">химии </w:t>
      </w:r>
      <w:r w:rsidR="00FC0C40">
        <w:rPr>
          <w:rFonts w:ascii="Times New Roman" w:hAnsi="Times New Roman" w:cs="Times New Roman"/>
          <w:sz w:val="24"/>
        </w:rPr>
        <w:t>составлена на основе Ф</w:t>
      </w:r>
      <w:r w:rsidR="00F66C09">
        <w:rPr>
          <w:rFonts w:ascii="Times New Roman" w:hAnsi="Times New Roman" w:cs="Times New Roman"/>
          <w:sz w:val="24"/>
        </w:rPr>
        <w:t>едерального</w:t>
      </w:r>
      <w:r w:rsidR="00FC0C40">
        <w:rPr>
          <w:rFonts w:ascii="Times New Roman" w:hAnsi="Times New Roman" w:cs="Times New Roman"/>
          <w:sz w:val="24"/>
        </w:rPr>
        <w:t xml:space="preserve"> Государственного образовательного  </w:t>
      </w:r>
      <w:r w:rsidR="00F66C09">
        <w:rPr>
          <w:rFonts w:ascii="Times New Roman" w:hAnsi="Times New Roman" w:cs="Times New Roman"/>
          <w:sz w:val="24"/>
        </w:rPr>
        <w:t xml:space="preserve"> стандар</w:t>
      </w:r>
      <w:r w:rsidR="00FC0C40">
        <w:rPr>
          <w:rFonts w:ascii="Times New Roman" w:hAnsi="Times New Roman" w:cs="Times New Roman"/>
          <w:sz w:val="24"/>
        </w:rPr>
        <w:t>та основного общего образо</w:t>
      </w:r>
      <w:r w:rsidR="007C5BFF">
        <w:rPr>
          <w:rFonts w:ascii="Times New Roman" w:hAnsi="Times New Roman" w:cs="Times New Roman"/>
          <w:sz w:val="24"/>
        </w:rPr>
        <w:t>вания по химии для 8-9 классов, примерной программы, разработанной  О.С.Габриелян</w:t>
      </w:r>
      <w:r w:rsidR="00FC0C40">
        <w:rPr>
          <w:rFonts w:ascii="Times New Roman" w:hAnsi="Times New Roman" w:cs="Times New Roman"/>
          <w:sz w:val="24"/>
        </w:rPr>
        <w:t>.</w:t>
      </w:r>
    </w:p>
    <w:p w:rsidR="00F66C09" w:rsidRDefault="00967CE8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</w:t>
      </w:r>
      <w:r w:rsidR="00F66C09">
        <w:rPr>
          <w:rFonts w:ascii="Times New Roman" w:hAnsi="Times New Roman" w:cs="Times New Roman"/>
          <w:sz w:val="24"/>
        </w:rPr>
        <w:t>программа конкрети</w:t>
      </w:r>
      <w:r w:rsidR="00FD7DFD">
        <w:rPr>
          <w:rFonts w:ascii="Times New Roman" w:hAnsi="Times New Roman" w:cs="Times New Roman"/>
          <w:sz w:val="24"/>
        </w:rPr>
        <w:t xml:space="preserve">зирует содержание </w:t>
      </w:r>
      <w:r w:rsidR="00F66C09">
        <w:rPr>
          <w:rFonts w:ascii="Times New Roman" w:hAnsi="Times New Roman" w:cs="Times New Roman"/>
          <w:sz w:val="24"/>
        </w:rPr>
        <w:t xml:space="preserve"> образовате</w:t>
      </w:r>
      <w:r>
        <w:rPr>
          <w:rFonts w:ascii="Times New Roman" w:hAnsi="Times New Roman" w:cs="Times New Roman"/>
          <w:sz w:val="24"/>
        </w:rPr>
        <w:t xml:space="preserve">льного стандарта, дает </w:t>
      </w:r>
      <w:r w:rsidR="00F66C09">
        <w:rPr>
          <w:rFonts w:ascii="Times New Roman" w:hAnsi="Times New Roman" w:cs="Times New Roman"/>
          <w:sz w:val="24"/>
        </w:rPr>
        <w:t xml:space="preserve"> распределение 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="00F66C09">
        <w:rPr>
          <w:rFonts w:ascii="Times New Roman" w:hAnsi="Times New Roman" w:cs="Times New Roman"/>
          <w:sz w:val="24"/>
        </w:rPr>
        <w:t>межпредметных</w:t>
      </w:r>
      <w:proofErr w:type="spellEnd"/>
      <w:r w:rsidR="00F66C0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F66C09">
        <w:rPr>
          <w:rFonts w:ascii="Times New Roman" w:hAnsi="Times New Roman" w:cs="Times New Roman"/>
          <w:sz w:val="24"/>
        </w:rPr>
        <w:t>внутрипредметных</w:t>
      </w:r>
      <w:proofErr w:type="spellEnd"/>
      <w:r w:rsidR="00F66C09">
        <w:rPr>
          <w:rFonts w:ascii="Times New Roman" w:hAnsi="Times New Roman" w:cs="Times New Roman"/>
          <w:sz w:val="24"/>
        </w:rPr>
        <w:t xml:space="preserve"> связей, логики учебного процесса, возрастных особенностей учащихся.</w:t>
      </w:r>
      <w:r>
        <w:rPr>
          <w:rFonts w:ascii="Times New Roman" w:hAnsi="Times New Roman" w:cs="Times New Roman"/>
          <w:sz w:val="24"/>
        </w:rPr>
        <w:t xml:space="preserve"> </w:t>
      </w:r>
    </w:p>
    <w:p w:rsidR="00F66C09" w:rsidRDefault="00967CE8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</w:t>
      </w:r>
      <w:r w:rsidR="00F66C09">
        <w:rPr>
          <w:rFonts w:ascii="Times New Roman" w:hAnsi="Times New Roman" w:cs="Times New Roman"/>
          <w:sz w:val="24"/>
        </w:rPr>
        <w:t xml:space="preserve"> программа выполняет две основные </w:t>
      </w:r>
      <w:r>
        <w:rPr>
          <w:rFonts w:ascii="Times New Roman" w:hAnsi="Times New Roman" w:cs="Times New Roman"/>
          <w:sz w:val="24"/>
        </w:rPr>
        <w:t xml:space="preserve"> функции</w:t>
      </w:r>
      <w:r w:rsidR="00F66C09">
        <w:rPr>
          <w:rFonts w:ascii="Times New Roman" w:hAnsi="Times New Roman" w:cs="Times New Roman"/>
          <w:sz w:val="24"/>
        </w:rPr>
        <w:t>:</w:t>
      </w:r>
    </w:p>
    <w:p w:rsidR="00F66C09" w:rsidRDefault="00F66C09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 w:rsidRPr="00E93504">
        <w:rPr>
          <w:rFonts w:ascii="Times New Roman" w:hAnsi="Times New Roman" w:cs="Times New Roman"/>
          <w:b/>
          <w:sz w:val="24"/>
        </w:rPr>
        <w:t xml:space="preserve">- </w:t>
      </w:r>
      <w:proofErr w:type="spellStart"/>
      <w:r w:rsidRPr="00E93504">
        <w:rPr>
          <w:rFonts w:ascii="Times New Roman" w:hAnsi="Times New Roman" w:cs="Times New Roman"/>
          <w:b/>
          <w:sz w:val="24"/>
        </w:rPr>
        <w:t>инфомационнно</w:t>
      </w:r>
      <w:proofErr w:type="spellEnd"/>
      <w:r w:rsidRPr="00E93504">
        <w:rPr>
          <w:rFonts w:ascii="Times New Roman" w:hAnsi="Times New Roman" w:cs="Times New Roman"/>
          <w:b/>
          <w:sz w:val="24"/>
        </w:rPr>
        <w:t xml:space="preserve"> – методическая функция</w:t>
      </w:r>
      <w:r>
        <w:rPr>
          <w:rFonts w:ascii="Times New Roman" w:hAnsi="Times New Roman" w:cs="Times New Roman"/>
          <w:sz w:val="24"/>
        </w:rPr>
        <w:t xml:space="preserve"> позволяет всем участникам образовательного процесса</w:t>
      </w:r>
      <w:r w:rsidR="00E93504">
        <w:rPr>
          <w:rFonts w:ascii="Times New Roman" w:hAnsi="Times New Roman" w:cs="Times New Roman"/>
          <w:sz w:val="24"/>
        </w:rPr>
        <w:t xml:space="preserve">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E93504" w:rsidRDefault="00E93504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467CE">
        <w:rPr>
          <w:rFonts w:ascii="Times New Roman" w:hAnsi="Times New Roman" w:cs="Times New Roman"/>
          <w:b/>
          <w:sz w:val="24"/>
        </w:rPr>
        <w:t>организационно-планирующая функция</w:t>
      </w:r>
      <w:r>
        <w:rPr>
          <w:rFonts w:ascii="Times New Roman" w:hAnsi="Times New Roman" w:cs="Times New Roman"/>
          <w:sz w:val="24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E93504" w:rsidRDefault="00967CE8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Рабочая программа  определяет  последовательность</w:t>
      </w:r>
      <w:r w:rsidR="002467CE">
        <w:rPr>
          <w:rFonts w:ascii="Times New Roman" w:hAnsi="Times New Roman" w:cs="Times New Roman"/>
          <w:sz w:val="24"/>
        </w:rPr>
        <w:t xml:space="preserve"> изучения материала, а также путей формирования системы знаний, умений и способов деятельности, развития и социализаци</w:t>
      </w:r>
      <w:r w:rsidR="00C02593">
        <w:rPr>
          <w:rFonts w:ascii="Times New Roman" w:hAnsi="Times New Roman" w:cs="Times New Roman"/>
          <w:sz w:val="24"/>
        </w:rPr>
        <w:t xml:space="preserve">и учащихся. Тем самым она </w:t>
      </w:r>
      <w:r w:rsidR="002467CE">
        <w:rPr>
          <w:rFonts w:ascii="Times New Roman" w:hAnsi="Times New Roman" w:cs="Times New Roman"/>
          <w:sz w:val="24"/>
        </w:rPr>
        <w:t>содействует сохранению единого образовательного</w:t>
      </w:r>
      <w:r w:rsidR="00C02593">
        <w:rPr>
          <w:rFonts w:ascii="Times New Roman" w:hAnsi="Times New Roman" w:cs="Times New Roman"/>
          <w:sz w:val="24"/>
        </w:rPr>
        <w:t xml:space="preserve"> пространства.</w:t>
      </w:r>
    </w:p>
    <w:p w:rsidR="002467CE" w:rsidRDefault="002467C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2467CE">
        <w:rPr>
          <w:rFonts w:ascii="Times New Roman" w:hAnsi="Times New Roman" w:cs="Times New Roman"/>
          <w:b/>
          <w:sz w:val="24"/>
        </w:rPr>
        <w:t>Количество часов</w:t>
      </w:r>
    </w:p>
    <w:p w:rsidR="00D41F9E" w:rsidRDefault="00D41F9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 w:rsidRPr="00D41F9E">
        <w:rPr>
          <w:rFonts w:ascii="Times New Roman" w:hAnsi="Times New Roman" w:cs="Times New Roman"/>
          <w:sz w:val="24"/>
        </w:rPr>
        <w:t xml:space="preserve">Для обязательного изучения учебного предмета «Химия» </w:t>
      </w:r>
      <w:r>
        <w:rPr>
          <w:rFonts w:ascii="Times New Roman" w:hAnsi="Times New Roman" w:cs="Times New Roman"/>
          <w:sz w:val="24"/>
        </w:rPr>
        <w:t xml:space="preserve"> на этапе основного общего образования федеральный базисный учебный план для образовательных учреждений РФ отводит 140 часов, в том числе по 70 часов в 8 и 9 классах, из расчета – 2 учебных часа в неделю. </w:t>
      </w:r>
    </w:p>
    <w:p w:rsidR="00D41F9E" w:rsidRPr="00D41F9E" w:rsidRDefault="00D41F9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Примерная программа рассчитана на 140 учебных часов. В ней предусмотрен резерв свободного учебного времени в объе</w:t>
      </w:r>
      <w:r w:rsidR="007C5BFF">
        <w:rPr>
          <w:rFonts w:ascii="Times New Roman" w:hAnsi="Times New Roman" w:cs="Times New Roman"/>
          <w:sz w:val="24"/>
        </w:rPr>
        <w:t xml:space="preserve">ме 14 учебных часов (или 10%) </w:t>
      </w:r>
      <w:r>
        <w:rPr>
          <w:rFonts w:ascii="Times New Roman" w:hAnsi="Times New Roman" w:cs="Times New Roman"/>
          <w:sz w:val="24"/>
        </w:rPr>
        <w:t xml:space="preserve">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F66C09" w:rsidRDefault="00D41F9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Основное содержание (</w:t>
      </w:r>
      <w:r w:rsidR="00C02593">
        <w:rPr>
          <w:rFonts w:ascii="Times New Roman" w:hAnsi="Times New Roman" w:cs="Times New Roman"/>
          <w:b/>
          <w:sz w:val="24"/>
        </w:rPr>
        <w:t>136</w:t>
      </w:r>
      <w:r>
        <w:rPr>
          <w:rFonts w:ascii="Times New Roman" w:hAnsi="Times New Roman" w:cs="Times New Roman"/>
          <w:b/>
          <w:sz w:val="24"/>
        </w:rPr>
        <w:t>часов</w:t>
      </w:r>
      <w:r w:rsidR="00CA7164" w:rsidRPr="00CA7164">
        <w:rPr>
          <w:rFonts w:ascii="Times New Roman" w:hAnsi="Times New Roman" w:cs="Times New Roman"/>
          <w:b/>
          <w:sz w:val="24"/>
        </w:rPr>
        <w:t>)</w:t>
      </w:r>
    </w:p>
    <w:p w:rsidR="00D41F9E" w:rsidRPr="003C5CD1" w:rsidRDefault="00D41F9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3C5CD1">
        <w:rPr>
          <w:rFonts w:ascii="Times New Roman" w:hAnsi="Times New Roman" w:cs="Times New Roman"/>
          <w:b/>
          <w:sz w:val="24"/>
        </w:rPr>
        <w:t>Методы познания веществ и химических реакций. Экспериментальные основы химии (8ч)</w:t>
      </w:r>
    </w:p>
    <w:p w:rsidR="003C5CD1" w:rsidRPr="00E26BE0" w:rsidRDefault="003C5CD1" w:rsidP="00E26BE0">
      <w:pPr>
        <w:pStyle w:val="ab"/>
        <w:rPr>
          <w:sz w:val="24"/>
          <w:szCs w:val="24"/>
        </w:rPr>
      </w:pPr>
      <w:r w:rsidRPr="00E26BE0">
        <w:rPr>
          <w:sz w:val="24"/>
          <w:szCs w:val="24"/>
        </w:rPr>
        <w:t>Химия как часть естествознания. Химия – наука о веществах, их строении, свойствах и превращениях. Правила работы в школьной лаборатории. Лабораторная посуда и оборудование. Правила безопасности.</w:t>
      </w:r>
    </w:p>
    <w:p w:rsidR="003C5CD1" w:rsidRPr="00E26BE0" w:rsidRDefault="003C5CD1" w:rsidP="00E26BE0">
      <w:pPr>
        <w:pStyle w:val="ab"/>
        <w:rPr>
          <w:sz w:val="24"/>
          <w:szCs w:val="24"/>
        </w:rPr>
      </w:pPr>
      <w:r w:rsidRPr="00E26BE0">
        <w:rPr>
          <w:sz w:val="24"/>
          <w:szCs w:val="24"/>
        </w:rPr>
        <w:t>Разделение смесей. Очистка веществ. Фильтрование.</w:t>
      </w:r>
    </w:p>
    <w:p w:rsidR="003C5CD1" w:rsidRPr="00E26BE0" w:rsidRDefault="003C5CD1" w:rsidP="00E26BE0">
      <w:pPr>
        <w:pStyle w:val="ab"/>
        <w:rPr>
          <w:sz w:val="24"/>
          <w:szCs w:val="24"/>
        </w:rPr>
      </w:pPr>
      <w:r w:rsidRPr="00E26BE0">
        <w:rPr>
          <w:sz w:val="24"/>
          <w:szCs w:val="24"/>
        </w:rPr>
        <w:t>Взвешивание. Приготовление растворов. Получение кристаллов солей. Проведение химических реакций в растворах.</w:t>
      </w:r>
    </w:p>
    <w:p w:rsidR="003C5CD1" w:rsidRDefault="003C5CD1" w:rsidP="00E26BE0">
      <w:pPr>
        <w:pStyle w:val="ab"/>
      </w:pPr>
      <w:r w:rsidRPr="00E26BE0">
        <w:rPr>
          <w:sz w:val="24"/>
          <w:szCs w:val="24"/>
        </w:rPr>
        <w:t>Методы анализа веществ. Качественные</w:t>
      </w:r>
      <w:r>
        <w:t xml:space="preserve"> реакции на газообразные вещества и ионы в растворе. Определение характера среды. Индикаторы.</w:t>
      </w:r>
    </w:p>
    <w:p w:rsidR="003C5CD1" w:rsidRDefault="003C5CD1" w:rsidP="00E26BE0">
      <w:pPr>
        <w:pStyle w:val="ab"/>
      </w:pPr>
      <w:r>
        <w:t>Получение газообразных веществ.</w:t>
      </w:r>
    </w:p>
    <w:p w:rsidR="00E26BE0" w:rsidRDefault="00E26BE0" w:rsidP="00E26BE0">
      <w:pPr>
        <w:pStyle w:val="ab"/>
      </w:pPr>
    </w:p>
    <w:p w:rsidR="004968D2" w:rsidRDefault="004968D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3C5CD1">
        <w:rPr>
          <w:rFonts w:ascii="Times New Roman" w:hAnsi="Times New Roman" w:cs="Times New Roman"/>
          <w:b/>
          <w:sz w:val="24"/>
        </w:rPr>
        <w:t>Вещество (25ч)</w:t>
      </w:r>
      <w:r w:rsidR="003C5CD1">
        <w:rPr>
          <w:rFonts w:ascii="Times New Roman" w:hAnsi="Times New Roman" w:cs="Times New Roman"/>
          <w:b/>
          <w:sz w:val="24"/>
        </w:rPr>
        <w:tab/>
      </w:r>
    </w:p>
    <w:p w:rsidR="003C5CD1" w:rsidRDefault="003C5CD1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 w:rsidRPr="003C5CD1">
        <w:rPr>
          <w:rFonts w:ascii="Times New Roman" w:hAnsi="Times New Roman" w:cs="Times New Roman"/>
          <w:sz w:val="24"/>
        </w:rPr>
        <w:t>Атомы и молекулы. Химический элемент. Язык химии.</w:t>
      </w:r>
      <w:r>
        <w:rPr>
          <w:rFonts w:ascii="Times New Roman" w:hAnsi="Times New Roman" w:cs="Times New Roman"/>
          <w:sz w:val="24"/>
        </w:rPr>
        <w:t xml:space="preserve"> Знаки химических элементов, химические формулы. Закон постоянства состава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gramEnd"/>
    </w:p>
    <w:p w:rsidR="003C5CD1" w:rsidRDefault="003C5CD1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Относитель</w:t>
      </w:r>
      <w:r w:rsidR="006C2A42">
        <w:rPr>
          <w:rFonts w:ascii="Times New Roman" w:hAnsi="Times New Roman" w:cs="Times New Roman"/>
          <w:sz w:val="24"/>
        </w:rPr>
        <w:t>ная атомная и молекулярная массы. Атомная единица массы. Количество вещества, моль. Молярная масса. Молярный объем.</w:t>
      </w:r>
    </w:p>
    <w:p w:rsidR="006C2A42" w:rsidRDefault="006C2A4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Чистые вещества и смеси веществ. </w:t>
      </w:r>
    </w:p>
    <w:p w:rsidR="006C2A42" w:rsidRDefault="006C2A4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Качественный и количественный состав вещества. Простые вещества (металлы и неметаллы). Сложные вещества (органические и неорганические). Основные классы неорганических веществ.</w:t>
      </w:r>
    </w:p>
    <w:p w:rsidR="006C2A42" w:rsidRDefault="006C2A4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6C2A42" w:rsidRDefault="006C2A4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Строение атома. Ядро (протоны, нейтроны и электроны). Изотопы. Строение электронных оболочек атомов первых 20 элементов периодической системы Д.И. Менделеева.</w:t>
      </w:r>
    </w:p>
    <w:p w:rsidR="006C2A42" w:rsidRDefault="006C2A4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Строение молекул. Химическая связь. Типы химических связей: ковалентна</w:t>
      </w:r>
      <w:proofErr w:type="gramStart"/>
      <w:r>
        <w:rPr>
          <w:rFonts w:ascii="Times New Roman" w:hAnsi="Times New Roman" w:cs="Times New Roman"/>
          <w:sz w:val="24"/>
        </w:rPr>
        <w:t>я(</w:t>
      </w:r>
      <w:proofErr w:type="gramEnd"/>
      <w:r>
        <w:rPr>
          <w:rFonts w:ascii="Times New Roman" w:hAnsi="Times New Roman" w:cs="Times New Roman"/>
          <w:sz w:val="24"/>
        </w:rPr>
        <w:t xml:space="preserve">полярная и неполярная), ионная, металлическая. Понятие о валентности и степени окисления. </w:t>
      </w:r>
      <w:proofErr w:type="gramStart"/>
      <w:r>
        <w:rPr>
          <w:rFonts w:ascii="Times New Roman" w:hAnsi="Times New Roman" w:cs="Times New Roman"/>
          <w:sz w:val="24"/>
        </w:rPr>
        <w:t>Составление формул соединений по валентности 9или степени окисления).</w:t>
      </w:r>
      <w:proofErr w:type="gramEnd"/>
    </w:p>
    <w:p w:rsidR="006C2A42" w:rsidRPr="003C5CD1" w:rsidRDefault="006C2A42" w:rsidP="003C5CD1">
      <w:pPr>
        <w:tabs>
          <w:tab w:val="left" w:pos="22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Вещества в твердом, жидком и газообразном состоянии. Кристаллические и аморфные вещества. Типы кристаллических решеток (</w:t>
      </w:r>
      <w:proofErr w:type="gramStart"/>
      <w:r>
        <w:rPr>
          <w:rFonts w:ascii="Times New Roman" w:hAnsi="Times New Roman" w:cs="Times New Roman"/>
          <w:sz w:val="24"/>
        </w:rPr>
        <w:t>атомная</w:t>
      </w:r>
      <w:proofErr w:type="gramEnd"/>
      <w:r>
        <w:rPr>
          <w:rFonts w:ascii="Times New Roman" w:hAnsi="Times New Roman" w:cs="Times New Roman"/>
          <w:sz w:val="24"/>
        </w:rPr>
        <w:t>, молекулярная, ионная и металлическая).</w:t>
      </w:r>
    </w:p>
    <w:p w:rsidR="004968D2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320DE">
        <w:rPr>
          <w:rFonts w:ascii="Times New Roman" w:hAnsi="Times New Roman" w:cs="Times New Roman"/>
          <w:b/>
          <w:sz w:val="24"/>
        </w:rPr>
        <w:t>Химическая реакция (15ч)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Химическая реакция. Уравнение и схема химической реакции. Условия и признаки химических реакций. Сохранение массы веще</w:t>
      </w:r>
      <w:proofErr w:type="gramStart"/>
      <w:r>
        <w:rPr>
          <w:rFonts w:ascii="Times New Roman" w:hAnsi="Times New Roman" w:cs="Times New Roman"/>
          <w:sz w:val="24"/>
        </w:rPr>
        <w:t>ств пр</w:t>
      </w:r>
      <w:proofErr w:type="gramEnd"/>
      <w:r>
        <w:rPr>
          <w:rFonts w:ascii="Times New Roman" w:hAnsi="Times New Roman" w:cs="Times New Roman"/>
          <w:sz w:val="24"/>
        </w:rPr>
        <w:t>и химических реакциях.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Классификация химических реакций по различным признакам: числу и составу исходных и полученных веществ; изменение степени окисления химических элементов; поглощение или выделение энергии. Понятие о скорости химической реакции. Катализаторы.</w:t>
      </w:r>
    </w:p>
    <w:p w:rsidR="00E320DE" w:rsidRP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Электролиты и </w:t>
      </w:r>
      <w:proofErr w:type="spellStart"/>
      <w:r>
        <w:rPr>
          <w:rFonts w:ascii="Times New Roman" w:hAnsi="Times New Roman" w:cs="Times New Roman"/>
          <w:sz w:val="24"/>
        </w:rPr>
        <w:t>неэлектролиты</w:t>
      </w:r>
      <w:proofErr w:type="spellEnd"/>
      <w:r>
        <w:rPr>
          <w:rFonts w:ascii="Times New Roman" w:hAnsi="Times New Roman" w:cs="Times New Roman"/>
          <w:sz w:val="24"/>
        </w:rPr>
        <w:t>. Электролитическая диссоциация кислот, щелочей и солей в водных растворах. Ионы. Катионы и анионы. Реакц</w:t>
      </w:r>
      <w:proofErr w:type="gramStart"/>
      <w:r>
        <w:rPr>
          <w:rFonts w:ascii="Times New Roman" w:hAnsi="Times New Roman" w:cs="Times New Roman"/>
          <w:sz w:val="24"/>
        </w:rPr>
        <w:t>ии ио</w:t>
      </w:r>
      <w:proofErr w:type="gramEnd"/>
      <w:r>
        <w:rPr>
          <w:rFonts w:ascii="Times New Roman" w:hAnsi="Times New Roman" w:cs="Times New Roman"/>
          <w:sz w:val="24"/>
        </w:rPr>
        <w:t>нного обмена.</w:t>
      </w:r>
    </w:p>
    <w:p w:rsidR="004968D2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E320DE">
        <w:rPr>
          <w:rFonts w:ascii="Times New Roman" w:hAnsi="Times New Roman" w:cs="Times New Roman"/>
          <w:b/>
          <w:sz w:val="24"/>
        </w:rPr>
        <w:t>Элементарные основы неорганической химии (62ч)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Водород, физические и химические свойства, получение и применение.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Кислород, физические и химические свойства, получение и применение.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Вода и ее свойства. Растворимость веществ в воде. Круговорот воды в природе.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Галогены. </w:t>
      </w:r>
      <w:proofErr w:type="spellStart"/>
      <w:r>
        <w:rPr>
          <w:rFonts w:ascii="Times New Roman" w:hAnsi="Times New Roman" w:cs="Times New Roman"/>
          <w:sz w:val="24"/>
        </w:rPr>
        <w:t>Хлороводород</w:t>
      </w:r>
      <w:proofErr w:type="spellEnd"/>
      <w:r>
        <w:rPr>
          <w:rFonts w:ascii="Times New Roman" w:hAnsi="Times New Roman" w:cs="Times New Roman"/>
          <w:sz w:val="24"/>
        </w:rPr>
        <w:t>. Соляная кислота и ее соли.</w:t>
      </w:r>
    </w:p>
    <w:p w:rsidR="00E320DE" w:rsidRDefault="00E320DE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Сера, физические и химические свойства, нахождение  природе</w:t>
      </w:r>
      <w:r w:rsidR="007242B5">
        <w:rPr>
          <w:rFonts w:ascii="Times New Roman" w:hAnsi="Times New Roman" w:cs="Times New Roman"/>
          <w:sz w:val="24"/>
        </w:rPr>
        <w:t>. Оксид серы(</w:t>
      </w:r>
      <w:r w:rsidR="007242B5">
        <w:rPr>
          <w:rFonts w:ascii="Times New Roman" w:hAnsi="Times New Roman" w:cs="Times New Roman"/>
          <w:sz w:val="24"/>
          <w:lang w:val="en-US"/>
        </w:rPr>
        <w:t>vi</w:t>
      </w:r>
      <w:r w:rsidR="007242B5">
        <w:rPr>
          <w:rFonts w:ascii="Times New Roman" w:hAnsi="Times New Roman" w:cs="Times New Roman"/>
          <w:sz w:val="24"/>
        </w:rPr>
        <w:t>). Серная кислота и ее соли. Окислительные свойства концентрированной серной кислоты.</w:t>
      </w:r>
    </w:p>
    <w:p w:rsidR="007242B5" w:rsidRDefault="007242B5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Аммиак. Соли аммония. Азот, физические и химические свойства, получение и применение. Круговорот азота. Оксиды азота(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724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 w:rsidRPr="00724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iv</w:t>
      </w:r>
      <w:r>
        <w:rPr>
          <w:rFonts w:ascii="Times New Roman" w:hAnsi="Times New Roman" w:cs="Times New Roman"/>
          <w:sz w:val="24"/>
        </w:rPr>
        <w:t>). Азотная кислота и ее соли. Окислительные свойства азотной кислоты.</w:t>
      </w:r>
    </w:p>
    <w:p w:rsidR="007242B5" w:rsidRDefault="007242B5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Фосфор. Оксид фосфора(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7242B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 Ортофосфорная кислота и ее соли.</w:t>
      </w:r>
    </w:p>
    <w:p w:rsidR="007242B5" w:rsidRDefault="007242B5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Углерод. Аллотропные модификации, физические и химические свойства углерода. Угарный га</w:t>
      </w:r>
      <w:proofErr w:type="gramStart"/>
      <w:r>
        <w:rPr>
          <w:rFonts w:ascii="Times New Roman" w:hAnsi="Times New Roman" w:cs="Times New Roman"/>
          <w:sz w:val="24"/>
        </w:rPr>
        <w:t>з-</w:t>
      </w:r>
      <w:proofErr w:type="gramEnd"/>
      <w:r>
        <w:rPr>
          <w:rFonts w:ascii="Times New Roman" w:hAnsi="Times New Roman" w:cs="Times New Roman"/>
          <w:sz w:val="24"/>
        </w:rPr>
        <w:t xml:space="preserve"> свойства и физиологическое действие на организм. Углекислый газ, угольная кислота и ее </w:t>
      </w:r>
      <w:proofErr w:type="spellStart"/>
      <w:r>
        <w:rPr>
          <w:rFonts w:ascii="Times New Roman" w:hAnsi="Times New Roman" w:cs="Times New Roman"/>
          <w:sz w:val="24"/>
        </w:rPr>
        <w:t>соли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руговорот</w:t>
      </w:r>
      <w:proofErr w:type="spellEnd"/>
      <w:r>
        <w:rPr>
          <w:rFonts w:ascii="Times New Roman" w:hAnsi="Times New Roman" w:cs="Times New Roman"/>
          <w:sz w:val="24"/>
        </w:rPr>
        <w:t xml:space="preserve"> углерода.</w:t>
      </w:r>
    </w:p>
    <w:p w:rsidR="007242B5" w:rsidRDefault="007242B5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Кремний. Оксид кремния (</w:t>
      </w:r>
      <w:r>
        <w:rPr>
          <w:rFonts w:ascii="Times New Roman" w:hAnsi="Times New Roman" w:cs="Times New Roman"/>
          <w:sz w:val="24"/>
          <w:lang w:val="en-US"/>
        </w:rPr>
        <w:t>iv</w:t>
      </w:r>
      <w:r w:rsidRPr="007242B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 Кремниевая кислота и силикаты. Стекло.</w:t>
      </w:r>
    </w:p>
    <w:p w:rsidR="007242B5" w:rsidRDefault="007242B5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Положение металлов в периодической системе</w:t>
      </w:r>
      <w:r w:rsidR="000D4550">
        <w:rPr>
          <w:rFonts w:ascii="Times New Roman" w:hAnsi="Times New Roman" w:cs="Times New Roman"/>
          <w:sz w:val="24"/>
        </w:rPr>
        <w:t xml:space="preserve"> химических элементов Д. И. Мен</w:t>
      </w:r>
      <w:r>
        <w:rPr>
          <w:rFonts w:ascii="Times New Roman" w:hAnsi="Times New Roman" w:cs="Times New Roman"/>
          <w:sz w:val="24"/>
        </w:rPr>
        <w:t>делеева.</w:t>
      </w:r>
      <w:r w:rsidR="000D4550">
        <w:rPr>
          <w:rFonts w:ascii="Times New Roman" w:hAnsi="Times New Roman" w:cs="Times New Roman"/>
          <w:sz w:val="24"/>
        </w:rPr>
        <w:t xml:space="preserve"> Понятие о металлургии. Способы получения металлов. Сплавы </w:t>
      </w:r>
      <w:proofErr w:type="gramStart"/>
      <w:r w:rsidR="000D4550">
        <w:rPr>
          <w:rFonts w:ascii="Times New Roman" w:hAnsi="Times New Roman" w:cs="Times New Roman"/>
          <w:sz w:val="24"/>
        </w:rPr>
        <w:t xml:space="preserve">( </w:t>
      </w:r>
      <w:proofErr w:type="gramEnd"/>
      <w:r w:rsidR="000D4550">
        <w:rPr>
          <w:rFonts w:ascii="Times New Roman" w:hAnsi="Times New Roman" w:cs="Times New Roman"/>
          <w:sz w:val="24"/>
        </w:rPr>
        <w:t>сталь, чугун, дюралюминий, бронза). Общие химические свойства металлов: реакции с неметаллами, кислотами, солями. Ряд напряжений металлов.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Щелочные и щелочноземельные металлы и их соединения.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Алюминий. Амфотерность оксида и гидроксида.</w:t>
      </w:r>
    </w:p>
    <w:p w:rsidR="000D4550" w:rsidRP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Железо. </w:t>
      </w:r>
      <w:proofErr w:type="gramStart"/>
      <w:r>
        <w:rPr>
          <w:rFonts w:ascii="Times New Roman" w:hAnsi="Times New Roman" w:cs="Times New Roman"/>
          <w:sz w:val="24"/>
        </w:rPr>
        <w:t>Оксиды, гидроксиды и соли железа (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0D4550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и </w:t>
      </w:r>
      <w:r w:rsidRPr="000D455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) </w:t>
      </w:r>
      <w:proofErr w:type="gramEnd"/>
    </w:p>
    <w:p w:rsidR="004968D2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0D4550">
        <w:rPr>
          <w:rFonts w:ascii="Times New Roman" w:hAnsi="Times New Roman" w:cs="Times New Roman"/>
          <w:b/>
          <w:sz w:val="24"/>
        </w:rPr>
        <w:t>Первоначальные представления об органических веществах (10ч)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Первоначальные сведения о строении органических веществ.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Углеводороды: метан, этан, этилен.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Спирт</w:t>
      </w:r>
      <w:proofErr w:type="gramStart"/>
      <w:r>
        <w:rPr>
          <w:rFonts w:ascii="Times New Roman" w:hAnsi="Times New Roman" w:cs="Times New Roman"/>
          <w:sz w:val="24"/>
        </w:rPr>
        <w:t>ы(</w:t>
      </w:r>
      <w:proofErr w:type="gramEnd"/>
      <w:r>
        <w:rPr>
          <w:rFonts w:ascii="Times New Roman" w:hAnsi="Times New Roman" w:cs="Times New Roman"/>
          <w:sz w:val="24"/>
        </w:rPr>
        <w:t xml:space="preserve"> метанол, этанол, глицерин) и карбоновые кислоты (уксусная, стеариновая) как представители кислородсодержащих органических соединений.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Биологически важные вещества: жиры, углеводы. Белки</w:t>
      </w:r>
    </w:p>
    <w:p w:rsidR="000D4550" w:rsidRP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Представления о полимерах на примере полиэтилена.</w:t>
      </w:r>
    </w:p>
    <w:p w:rsidR="004968D2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0D4550">
        <w:rPr>
          <w:rFonts w:ascii="Times New Roman" w:hAnsi="Times New Roman" w:cs="Times New Roman"/>
          <w:b/>
          <w:sz w:val="24"/>
        </w:rPr>
        <w:t>Химия и жизнь (6ч)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Человек в мире веществ, материалов и химических реакций.</w:t>
      </w:r>
    </w:p>
    <w:p w:rsidR="000D4550" w:rsidRDefault="000D455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Химия и здоровье. Лекарственные препараты и проблемы, связанные с их применением.</w:t>
      </w:r>
    </w:p>
    <w:p w:rsidR="00F92400" w:rsidRDefault="00F9240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Химия и пища. Калорийность жиров, белков и углеводов. Консерванты пищевых продукто</w:t>
      </w:r>
      <w:proofErr w:type="gramStart"/>
      <w:r>
        <w:rPr>
          <w:rFonts w:ascii="Times New Roman" w:hAnsi="Times New Roman" w:cs="Times New Roman"/>
          <w:sz w:val="24"/>
        </w:rPr>
        <w:t>в(</w:t>
      </w:r>
      <w:proofErr w:type="gramEnd"/>
      <w:r>
        <w:rPr>
          <w:rFonts w:ascii="Times New Roman" w:hAnsi="Times New Roman" w:cs="Times New Roman"/>
          <w:sz w:val="24"/>
        </w:rPr>
        <w:t xml:space="preserve"> поваренная соль, уксусная кислота).</w:t>
      </w:r>
    </w:p>
    <w:p w:rsidR="00F92400" w:rsidRDefault="00F9240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Химические вещества как строительные и поделочные материалы (мел, мрамор, известняк, стекло, цемент).</w:t>
      </w:r>
    </w:p>
    <w:p w:rsidR="00F92400" w:rsidRDefault="00F9240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Природные источники углеводородов. Нефть и природный газ, их применение.</w:t>
      </w:r>
    </w:p>
    <w:p w:rsidR="00F92400" w:rsidRDefault="00F9240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Химическое загрязнение окружающей среды и его последствия.</w:t>
      </w:r>
    </w:p>
    <w:p w:rsidR="00F92400" w:rsidRDefault="00F9240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Проблемы безопасного использования веществ и химических реакций  в повседневной жизни.</w:t>
      </w:r>
    </w:p>
    <w:p w:rsidR="00F92400" w:rsidRPr="000D4550" w:rsidRDefault="00F92400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Токсичные, горючие и взрывоопасные вещества. Бытовая химическая грамотность.</w:t>
      </w:r>
    </w:p>
    <w:p w:rsidR="004968D2" w:rsidRPr="00F92400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F92400">
        <w:rPr>
          <w:rFonts w:ascii="Times New Roman" w:hAnsi="Times New Roman" w:cs="Times New Roman"/>
          <w:b/>
          <w:sz w:val="24"/>
        </w:rPr>
        <w:t xml:space="preserve">Резерв свободного </w:t>
      </w:r>
      <w:r w:rsidR="00FC0C40">
        <w:rPr>
          <w:rFonts w:ascii="Times New Roman" w:hAnsi="Times New Roman" w:cs="Times New Roman"/>
          <w:b/>
          <w:sz w:val="24"/>
        </w:rPr>
        <w:t>времени – 10</w:t>
      </w:r>
      <w:bookmarkStart w:id="0" w:name="_GoBack"/>
      <w:bookmarkEnd w:id="0"/>
      <w:r w:rsidRPr="00F92400">
        <w:rPr>
          <w:rFonts w:ascii="Times New Roman" w:hAnsi="Times New Roman" w:cs="Times New Roman"/>
          <w:b/>
          <w:sz w:val="24"/>
        </w:rPr>
        <w:t xml:space="preserve"> часов.</w:t>
      </w:r>
    </w:p>
    <w:p w:rsidR="004968D2" w:rsidRPr="00D41F9E" w:rsidRDefault="00FC0C40" w:rsidP="00FC0C40">
      <w:pPr>
        <w:tabs>
          <w:tab w:val="left" w:pos="331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C221D" w:rsidRPr="00A65CC5" w:rsidRDefault="00CC221D" w:rsidP="00A65CC5">
      <w:pPr>
        <w:tabs>
          <w:tab w:val="left" w:pos="5340"/>
        </w:tabs>
        <w:rPr>
          <w:rFonts w:ascii="Times New Roman" w:hAnsi="Times New Roman" w:cs="Times New Roman"/>
          <w:sz w:val="28"/>
        </w:rPr>
      </w:pPr>
    </w:p>
    <w:sectPr w:rsidR="00CC221D" w:rsidRPr="00A65CC5" w:rsidSect="0010669A">
      <w:footerReference w:type="default" r:id="rId8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26B" w:rsidRDefault="00B6326B" w:rsidP="00E12BC2">
      <w:pPr>
        <w:spacing w:after="0" w:line="240" w:lineRule="auto"/>
      </w:pPr>
      <w:r>
        <w:separator/>
      </w:r>
    </w:p>
  </w:endnote>
  <w:endnote w:type="continuationSeparator" w:id="0">
    <w:p w:rsidR="00B6326B" w:rsidRDefault="00B6326B" w:rsidP="00E1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2151"/>
      <w:docPartObj>
        <w:docPartGallery w:val="Page Numbers (Bottom of Page)"/>
        <w:docPartUnique/>
      </w:docPartObj>
    </w:sdtPr>
    <w:sdtContent>
      <w:p w:rsidR="00B16A8E" w:rsidRDefault="00CB7E6A">
        <w:pPr>
          <w:pStyle w:val="a5"/>
          <w:jc w:val="center"/>
        </w:pPr>
        <w:r>
          <w:fldChar w:fldCharType="begin"/>
        </w:r>
        <w:r w:rsidR="00FC0C40">
          <w:instrText xml:space="preserve"> PAGE   \* MERGEFORMAT </w:instrText>
        </w:r>
        <w:r>
          <w:fldChar w:fldCharType="separate"/>
        </w:r>
        <w:r w:rsidR="00CE79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6A8E" w:rsidRDefault="00B16A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26B" w:rsidRDefault="00B6326B" w:rsidP="00E12BC2">
      <w:pPr>
        <w:spacing w:after="0" w:line="240" w:lineRule="auto"/>
      </w:pPr>
      <w:r>
        <w:separator/>
      </w:r>
    </w:p>
  </w:footnote>
  <w:footnote w:type="continuationSeparator" w:id="0">
    <w:p w:rsidR="00B6326B" w:rsidRDefault="00B6326B" w:rsidP="00E1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A6921"/>
    <w:multiLevelType w:val="hybridMultilevel"/>
    <w:tmpl w:val="E396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605"/>
    <w:rsid w:val="00051CBC"/>
    <w:rsid w:val="00054A4C"/>
    <w:rsid w:val="000A0F4F"/>
    <w:rsid w:val="000B4383"/>
    <w:rsid w:val="000C2BC9"/>
    <w:rsid w:val="000D4550"/>
    <w:rsid w:val="001045EA"/>
    <w:rsid w:val="0010669A"/>
    <w:rsid w:val="001071F6"/>
    <w:rsid w:val="001078BB"/>
    <w:rsid w:val="00127E75"/>
    <w:rsid w:val="00137457"/>
    <w:rsid w:val="00142F4F"/>
    <w:rsid w:val="00177548"/>
    <w:rsid w:val="001C61E5"/>
    <w:rsid w:val="001E7864"/>
    <w:rsid w:val="00203833"/>
    <w:rsid w:val="002065F0"/>
    <w:rsid w:val="00227B78"/>
    <w:rsid w:val="002467CE"/>
    <w:rsid w:val="00264ADB"/>
    <w:rsid w:val="002665D5"/>
    <w:rsid w:val="002B3711"/>
    <w:rsid w:val="002D3472"/>
    <w:rsid w:val="002E1031"/>
    <w:rsid w:val="002F6209"/>
    <w:rsid w:val="002F7160"/>
    <w:rsid w:val="003132BC"/>
    <w:rsid w:val="0032265D"/>
    <w:rsid w:val="00346D62"/>
    <w:rsid w:val="003545E0"/>
    <w:rsid w:val="00362915"/>
    <w:rsid w:val="0039350A"/>
    <w:rsid w:val="003C5CD1"/>
    <w:rsid w:val="003D59D4"/>
    <w:rsid w:val="0041572C"/>
    <w:rsid w:val="0044536B"/>
    <w:rsid w:val="004519C3"/>
    <w:rsid w:val="00491291"/>
    <w:rsid w:val="00491FC5"/>
    <w:rsid w:val="004968D2"/>
    <w:rsid w:val="004A4954"/>
    <w:rsid w:val="004B1EE1"/>
    <w:rsid w:val="004E180E"/>
    <w:rsid w:val="004E443E"/>
    <w:rsid w:val="004F2894"/>
    <w:rsid w:val="00507619"/>
    <w:rsid w:val="00516D19"/>
    <w:rsid w:val="00544460"/>
    <w:rsid w:val="005658CB"/>
    <w:rsid w:val="0057119C"/>
    <w:rsid w:val="00586803"/>
    <w:rsid w:val="00590CA2"/>
    <w:rsid w:val="005A0381"/>
    <w:rsid w:val="005A7605"/>
    <w:rsid w:val="005B4BD5"/>
    <w:rsid w:val="005F05CE"/>
    <w:rsid w:val="005F18E6"/>
    <w:rsid w:val="005F19F6"/>
    <w:rsid w:val="005F6F78"/>
    <w:rsid w:val="0065534E"/>
    <w:rsid w:val="00687213"/>
    <w:rsid w:val="00695DA9"/>
    <w:rsid w:val="006A3995"/>
    <w:rsid w:val="006C15C8"/>
    <w:rsid w:val="006C2A42"/>
    <w:rsid w:val="006D5A52"/>
    <w:rsid w:val="006F1638"/>
    <w:rsid w:val="0070552F"/>
    <w:rsid w:val="00711F10"/>
    <w:rsid w:val="00721598"/>
    <w:rsid w:val="007242B5"/>
    <w:rsid w:val="00732F80"/>
    <w:rsid w:val="00746615"/>
    <w:rsid w:val="007C5BFF"/>
    <w:rsid w:val="007E143F"/>
    <w:rsid w:val="00810B38"/>
    <w:rsid w:val="0082198B"/>
    <w:rsid w:val="0083477D"/>
    <w:rsid w:val="00857716"/>
    <w:rsid w:val="00892E59"/>
    <w:rsid w:val="0089729C"/>
    <w:rsid w:val="008A0301"/>
    <w:rsid w:val="008A67EF"/>
    <w:rsid w:val="008D46F3"/>
    <w:rsid w:val="00903C9D"/>
    <w:rsid w:val="009114E6"/>
    <w:rsid w:val="00933AAC"/>
    <w:rsid w:val="0093545B"/>
    <w:rsid w:val="0095508B"/>
    <w:rsid w:val="00967CE8"/>
    <w:rsid w:val="00972A4A"/>
    <w:rsid w:val="009A2FA8"/>
    <w:rsid w:val="009B2962"/>
    <w:rsid w:val="009C052C"/>
    <w:rsid w:val="009C7D76"/>
    <w:rsid w:val="009F2A79"/>
    <w:rsid w:val="009F3ECD"/>
    <w:rsid w:val="00A2512F"/>
    <w:rsid w:val="00A259D7"/>
    <w:rsid w:val="00A25F7F"/>
    <w:rsid w:val="00A31105"/>
    <w:rsid w:val="00A36BFD"/>
    <w:rsid w:val="00A5373E"/>
    <w:rsid w:val="00A54277"/>
    <w:rsid w:val="00A65CC5"/>
    <w:rsid w:val="00A7038D"/>
    <w:rsid w:val="00A80B76"/>
    <w:rsid w:val="00AF021B"/>
    <w:rsid w:val="00B0707A"/>
    <w:rsid w:val="00B13877"/>
    <w:rsid w:val="00B16A8E"/>
    <w:rsid w:val="00B420B5"/>
    <w:rsid w:val="00B53F76"/>
    <w:rsid w:val="00B6326B"/>
    <w:rsid w:val="00B65C0D"/>
    <w:rsid w:val="00BB1FEF"/>
    <w:rsid w:val="00BC6147"/>
    <w:rsid w:val="00BC7602"/>
    <w:rsid w:val="00BF568F"/>
    <w:rsid w:val="00BF67AA"/>
    <w:rsid w:val="00C00718"/>
    <w:rsid w:val="00C02593"/>
    <w:rsid w:val="00C1175A"/>
    <w:rsid w:val="00CA360A"/>
    <w:rsid w:val="00CA7164"/>
    <w:rsid w:val="00CB7E6A"/>
    <w:rsid w:val="00CC221D"/>
    <w:rsid w:val="00CC3CC9"/>
    <w:rsid w:val="00CE4731"/>
    <w:rsid w:val="00CE75CD"/>
    <w:rsid w:val="00CE7907"/>
    <w:rsid w:val="00D069C6"/>
    <w:rsid w:val="00D23882"/>
    <w:rsid w:val="00D33892"/>
    <w:rsid w:val="00D41F9E"/>
    <w:rsid w:val="00D779A6"/>
    <w:rsid w:val="00D84A02"/>
    <w:rsid w:val="00DB2F40"/>
    <w:rsid w:val="00DB475E"/>
    <w:rsid w:val="00DD6B6E"/>
    <w:rsid w:val="00DE5D1A"/>
    <w:rsid w:val="00E024A3"/>
    <w:rsid w:val="00E02F23"/>
    <w:rsid w:val="00E0641E"/>
    <w:rsid w:val="00E12BC2"/>
    <w:rsid w:val="00E26BE0"/>
    <w:rsid w:val="00E320DE"/>
    <w:rsid w:val="00E71D32"/>
    <w:rsid w:val="00E93504"/>
    <w:rsid w:val="00EB3731"/>
    <w:rsid w:val="00EC2313"/>
    <w:rsid w:val="00EC3912"/>
    <w:rsid w:val="00EE48BE"/>
    <w:rsid w:val="00EF3A54"/>
    <w:rsid w:val="00F21916"/>
    <w:rsid w:val="00F37757"/>
    <w:rsid w:val="00F40CA6"/>
    <w:rsid w:val="00F447DF"/>
    <w:rsid w:val="00F66C09"/>
    <w:rsid w:val="00F727BD"/>
    <w:rsid w:val="00F734EB"/>
    <w:rsid w:val="00F7383A"/>
    <w:rsid w:val="00F83E8A"/>
    <w:rsid w:val="00F92400"/>
    <w:rsid w:val="00F957FE"/>
    <w:rsid w:val="00F95F6E"/>
    <w:rsid w:val="00FA5224"/>
    <w:rsid w:val="00FA5E6D"/>
    <w:rsid w:val="00FB416F"/>
    <w:rsid w:val="00FC0C40"/>
    <w:rsid w:val="00FC37D5"/>
    <w:rsid w:val="00FD1C99"/>
    <w:rsid w:val="00FD5557"/>
    <w:rsid w:val="00FD7DFD"/>
    <w:rsid w:val="00FE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BC2"/>
  </w:style>
  <w:style w:type="paragraph" w:styleId="a5">
    <w:name w:val="footer"/>
    <w:basedOn w:val="a"/>
    <w:link w:val="a6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BC2"/>
  </w:style>
  <w:style w:type="paragraph" w:styleId="a7">
    <w:name w:val="List Paragraph"/>
    <w:basedOn w:val="a"/>
    <w:uiPriority w:val="34"/>
    <w:qFormat/>
    <w:rsid w:val="00E12BC2"/>
    <w:pPr>
      <w:ind w:left="720"/>
      <w:contextualSpacing/>
    </w:pPr>
  </w:style>
  <w:style w:type="table" w:styleId="a8">
    <w:name w:val="Table Grid"/>
    <w:basedOn w:val="a1"/>
    <w:uiPriority w:val="59"/>
    <w:rsid w:val="003D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26B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BC2"/>
  </w:style>
  <w:style w:type="paragraph" w:styleId="a5">
    <w:name w:val="footer"/>
    <w:basedOn w:val="a"/>
    <w:link w:val="a6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BC2"/>
  </w:style>
  <w:style w:type="paragraph" w:styleId="a7">
    <w:name w:val="List Paragraph"/>
    <w:basedOn w:val="a"/>
    <w:uiPriority w:val="34"/>
    <w:qFormat/>
    <w:rsid w:val="00E12BC2"/>
    <w:pPr>
      <w:ind w:left="720"/>
      <w:contextualSpacing/>
    </w:pPr>
  </w:style>
  <w:style w:type="table" w:styleId="a8">
    <w:name w:val="Table Grid"/>
    <w:basedOn w:val="a1"/>
    <w:uiPriority w:val="59"/>
    <w:rsid w:val="003D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2836-F18A-4522-BA9D-4D6F8C85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Зариночка</cp:lastModifiedBy>
  <cp:revision>81</cp:revision>
  <cp:lastPrinted>2015-12-16T15:38:00Z</cp:lastPrinted>
  <dcterms:created xsi:type="dcterms:W3CDTF">2015-08-10T09:30:00Z</dcterms:created>
  <dcterms:modified xsi:type="dcterms:W3CDTF">2017-03-15T10:17:00Z</dcterms:modified>
</cp:coreProperties>
</file>