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9D" w:rsidRPr="00361F9D" w:rsidRDefault="00361F9D" w:rsidP="00361F9D">
      <w:pPr>
        <w:shd w:val="clear" w:color="auto" w:fill="FFFFFF"/>
        <w:spacing w:before="195" w:after="0" w:line="368" w:lineRule="atLeast"/>
        <w:ind w:firstLine="150"/>
        <w:jc w:val="center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  <w:r w:rsidRPr="00361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 перехода на дистанционное обучение:</w:t>
      </w:r>
    </w:p>
    <w:p w:rsidR="00361F9D" w:rsidRPr="00361F9D" w:rsidRDefault="00361F9D" w:rsidP="00361F9D">
      <w:pPr>
        <w:numPr>
          <w:ilvl w:val="0"/>
          <w:numId w:val="1"/>
        </w:numPr>
        <w:shd w:val="clear" w:color="auto" w:fill="FFFFFF"/>
        <w:spacing w:before="45" w:after="0" w:line="368" w:lineRule="atLeast"/>
        <w:ind w:left="165" w:firstLine="150"/>
        <w:jc w:val="both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  <w:r w:rsidRPr="00361F9D">
        <w:rPr>
          <w:rFonts w:ascii="Times New Roman" w:eastAsia="Times New Roman" w:hAnsi="Times New Roman" w:cs="Times New Roman"/>
          <w:color w:val="111417"/>
          <w:sz w:val="28"/>
          <w:szCs w:val="28"/>
          <w:lang w:eastAsia="ru-RU"/>
        </w:rPr>
        <w:t xml:space="preserve"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</w:t>
      </w:r>
      <w:proofErr w:type="gramStart"/>
      <w:r w:rsidRPr="00361F9D">
        <w:rPr>
          <w:rFonts w:ascii="Times New Roman" w:eastAsia="Times New Roman" w:hAnsi="Times New Roman" w:cs="Times New Roman"/>
          <w:color w:val="111417"/>
          <w:sz w:val="28"/>
          <w:szCs w:val="28"/>
          <w:lang w:eastAsia="ru-RU"/>
        </w:rPr>
        <w:t>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  <w:proofErr w:type="gramEnd"/>
    </w:p>
    <w:p w:rsidR="00361F9D" w:rsidRPr="00361F9D" w:rsidRDefault="00361F9D" w:rsidP="00361F9D">
      <w:pPr>
        <w:numPr>
          <w:ilvl w:val="0"/>
          <w:numId w:val="1"/>
        </w:numPr>
        <w:shd w:val="clear" w:color="auto" w:fill="FFFFFF"/>
        <w:spacing w:before="45" w:after="0" w:line="368" w:lineRule="atLeast"/>
        <w:ind w:left="165" w:firstLine="150"/>
        <w:jc w:val="both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  <w:proofErr w:type="gramStart"/>
      <w:r w:rsidRPr="00361F9D">
        <w:rPr>
          <w:rFonts w:ascii="Times New Roman" w:eastAsia="Times New Roman" w:hAnsi="Times New Roman" w:cs="Times New Roman"/>
          <w:color w:val="111417"/>
          <w:sz w:val="28"/>
          <w:szCs w:val="28"/>
          <w:lang w:eastAsia="ru-RU"/>
        </w:rPr>
        <w:t xml:space="preserve">Классные руководители создают группы, чаты с родителями (законными представителями) обучающихся в социальных сетях и </w:t>
      </w:r>
      <w:proofErr w:type="spellStart"/>
      <w:r w:rsidRPr="00361F9D">
        <w:rPr>
          <w:rFonts w:ascii="Times New Roman" w:eastAsia="Times New Roman" w:hAnsi="Times New Roman" w:cs="Times New Roman"/>
          <w:color w:val="111417"/>
          <w:sz w:val="28"/>
          <w:szCs w:val="28"/>
          <w:lang w:eastAsia="ru-RU"/>
        </w:rPr>
        <w:t>мессенджерах</w:t>
      </w:r>
      <w:proofErr w:type="spellEnd"/>
      <w:r w:rsidRPr="00361F9D">
        <w:rPr>
          <w:rFonts w:ascii="Times New Roman" w:eastAsia="Times New Roman" w:hAnsi="Times New Roman" w:cs="Times New Roman"/>
          <w:color w:val="111417"/>
          <w:sz w:val="28"/>
          <w:szCs w:val="28"/>
          <w:lang w:eastAsia="ru-RU"/>
        </w:rPr>
        <w:t xml:space="preserve"> (при необходимости)</w:t>
      </w:r>
      <w:proofErr w:type="gramEnd"/>
    </w:p>
    <w:p w:rsidR="00361F9D" w:rsidRPr="00361F9D" w:rsidRDefault="00361F9D" w:rsidP="00361F9D">
      <w:pPr>
        <w:numPr>
          <w:ilvl w:val="0"/>
          <w:numId w:val="1"/>
        </w:numPr>
        <w:shd w:val="clear" w:color="auto" w:fill="FFFFFF"/>
        <w:spacing w:before="45" w:after="0" w:line="368" w:lineRule="atLeast"/>
        <w:ind w:left="165" w:firstLine="150"/>
        <w:jc w:val="both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  <w:r w:rsidRPr="00361F9D">
        <w:rPr>
          <w:rFonts w:ascii="Times New Roman" w:eastAsia="Times New Roman" w:hAnsi="Times New Roman" w:cs="Times New Roman"/>
          <w:color w:val="111417"/>
          <w:sz w:val="28"/>
          <w:szCs w:val="28"/>
          <w:lang w:eastAsia="ru-RU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361F9D">
        <w:rPr>
          <w:rFonts w:ascii="Times New Roman" w:eastAsia="Times New Roman" w:hAnsi="Times New Roman" w:cs="Times New Roman"/>
          <w:color w:val="111417"/>
          <w:sz w:val="28"/>
          <w:szCs w:val="28"/>
          <w:lang w:eastAsia="ru-RU"/>
        </w:rPr>
        <w:t xml:space="preserve">( </w:t>
      </w:r>
      <w:proofErr w:type="gramEnd"/>
      <w:r w:rsidRPr="00361F9D">
        <w:rPr>
          <w:rFonts w:ascii="Times New Roman" w:eastAsia="Times New Roman" w:hAnsi="Times New Roman" w:cs="Times New Roman"/>
          <w:color w:val="111417"/>
          <w:sz w:val="28"/>
          <w:szCs w:val="28"/>
          <w:lang w:eastAsia="ru-RU"/>
        </w:rPr>
        <w:t>в том числе с использованием сети "Интернет")</w:t>
      </w:r>
    </w:p>
    <w:p w:rsidR="00361F9D" w:rsidRPr="00361F9D" w:rsidRDefault="00361F9D" w:rsidP="00361F9D">
      <w:pPr>
        <w:numPr>
          <w:ilvl w:val="0"/>
          <w:numId w:val="1"/>
        </w:numPr>
        <w:shd w:val="clear" w:color="auto" w:fill="FFFFFF"/>
        <w:spacing w:before="45" w:after="0" w:line="368" w:lineRule="atLeast"/>
        <w:ind w:left="165" w:firstLine="150"/>
        <w:jc w:val="both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  <w:r w:rsidRPr="00361F9D">
        <w:rPr>
          <w:rFonts w:ascii="Times New Roman" w:eastAsia="Times New Roman" w:hAnsi="Times New Roman" w:cs="Times New Roman"/>
          <w:color w:val="111417"/>
          <w:sz w:val="28"/>
          <w:szCs w:val="28"/>
          <w:lang w:eastAsia="ru-RU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361F9D" w:rsidRPr="00361F9D" w:rsidRDefault="00361F9D" w:rsidP="00361F9D">
      <w:pPr>
        <w:numPr>
          <w:ilvl w:val="0"/>
          <w:numId w:val="1"/>
        </w:numPr>
        <w:shd w:val="clear" w:color="auto" w:fill="FFFFFF"/>
        <w:spacing w:before="45" w:after="0" w:line="368" w:lineRule="atLeast"/>
        <w:ind w:left="165" w:firstLine="150"/>
        <w:jc w:val="both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  <w:r w:rsidRPr="00361F9D">
        <w:rPr>
          <w:rFonts w:ascii="Times New Roman" w:eastAsia="Times New Roman" w:hAnsi="Times New Roman" w:cs="Times New Roman"/>
          <w:color w:val="111417"/>
          <w:sz w:val="28"/>
          <w:szCs w:val="28"/>
          <w:lang w:eastAsia="ru-RU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361F9D" w:rsidRPr="00361F9D" w:rsidRDefault="00361F9D" w:rsidP="00361F9D">
      <w:pPr>
        <w:shd w:val="clear" w:color="auto" w:fill="FFFFFF"/>
        <w:spacing w:before="195" w:after="0" w:line="368" w:lineRule="atLeast"/>
        <w:ind w:firstLine="150"/>
        <w:jc w:val="both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  <w:r w:rsidRPr="0036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61F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одителям (законным представителям)  необходимо до 06 апреля 2020 г. оформить и передать классному руководителю заявление о переходе на дистанционное обучение</w:t>
      </w:r>
    </w:p>
    <w:p w:rsidR="00361F9D" w:rsidRPr="00361F9D" w:rsidRDefault="00361F9D" w:rsidP="00361F9D">
      <w:pPr>
        <w:shd w:val="clear" w:color="auto" w:fill="FFFFFF"/>
        <w:spacing w:after="0" w:line="368" w:lineRule="atLeast"/>
        <w:ind w:firstLine="150"/>
        <w:jc w:val="both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  <w:r w:rsidRPr="00361F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 в отсканированном виде по электронной почте </w:t>
      </w:r>
      <w:proofErr w:type="spellStart"/>
      <w:r w:rsidR="00B03E29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vishsosh</w:t>
      </w:r>
      <w:proofErr w:type="spellEnd"/>
      <w:r w:rsidR="00B03E29" w:rsidRPr="00B03E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@</w:t>
      </w:r>
      <w:r w:rsidR="00B03E29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mail</w:t>
      </w:r>
      <w:r w:rsidR="00B03E29" w:rsidRPr="00B03E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spellStart"/>
      <w:r w:rsidR="00B03E29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ru</w:t>
      </w:r>
      <w:proofErr w:type="spellEnd"/>
      <w:r w:rsidR="00B03E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361F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лично в бумажном варианте, любым другим доступным способом).</w:t>
      </w:r>
    </w:p>
    <w:p w:rsidR="00361F9D" w:rsidRPr="00361F9D" w:rsidRDefault="00361F9D" w:rsidP="00361F9D">
      <w:pPr>
        <w:shd w:val="clear" w:color="auto" w:fill="FFFFFF"/>
        <w:spacing w:before="195" w:after="0" w:line="368" w:lineRule="atLeast"/>
        <w:ind w:firstLine="150"/>
        <w:jc w:val="both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  <w:r w:rsidRPr="00361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Дистанционное обучение будет осуществляться по имеющемуся расписанию учебных занятий в формате дистанционного обучения на образовательной платформе ГИС «Образование Волгоградской области». Рекомендуется обеспечить доступ к данному ресурсу.</w:t>
      </w:r>
    </w:p>
    <w:p w:rsidR="00361F9D" w:rsidRDefault="00361F9D" w:rsidP="00361F9D">
      <w:pPr>
        <w:shd w:val="clear" w:color="auto" w:fill="FFFFFF"/>
        <w:spacing w:before="195" w:after="0" w:line="368" w:lineRule="atLeast"/>
        <w:ind w:firstLine="150"/>
        <w:jc w:val="center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  <w:r w:rsidRPr="00361F9D">
        <w:rPr>
          <w:rFonts w:ascii="Arial" w:eastAsia="Times New Roman" w:hAnsi="Arial" w:cs="Arial"/>
          <w:color w:val="111417"/>
          <w:sz w:val="28"/>
          <w:szCs w:val="28"/>
          <w:lang w:eastAsia="ru-RU"/>
        </w:rPr>
        <w:t> </w:t>
      </w:r>
    </w:p>
    <w:p w:rsidR="00361F9D" w:rsidRDefault="00361F9D" w:rsidP="00361F9D">
      <w:pPr>
        <w:shd w:val="clear" w:color="auto" w:fill="FFFFFF"/>
        <w:spacing w:before="195" w:after="0" w:line="368" w:lineRule="atLeast"/>
        <w:ind w:firstLine="150"/>
        <w:jc w:val="center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</w:p>
    <w:p w:rsidR="00361F9D" w:rsidRDefault="00361F9D" w:rsidP="00361F9D">
      <w:pPr>
        <w:shd w:val="clear" w:color="auto" w:fill="FFFFFF"/>
        <w:spacing w:before="195" w:after="0" w:line="368" w:lineRule="atLeast"/>
        <w:ind w:firstLine="150"/>
        <w:jc w:val="center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</w:p>
    <w:p w:rsidR="00361F9D" w:rsidRPr="00361F9D" w:rsidRDefault="00361F9D" w:rsidP="00361F9D">
      <w:pPr>
        <w:shd w:val="clear" w:color="auto" w:fill="FFFFFF"/>
        <w:spacing w:before="195" w:after="0" w:line="368" w:lineRule="atLeast"/>
        <w:ind w:firstLine="150"/>
        <w:jc w:val="center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</w:p>
    <w:p w:rsidR="002173B0" w:rsidRPr="002173B0" w:rsidRDefault="002173B0" w:rsidP="002173B0">
      <w:pPr>
        <w:shd w:val="clear" w:color="auto" w:fill="FFFFFF"/>
        <w:spacing w:before="195" w:after="0" w:line="368" w:lineRule="atLeast"/>
        <w:ind w:firstLine="150"/>
        <w:jc w:val="center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</w:t>
      </w:r>
    </w:p>
    <w:p w:rsidR="002173B0" w:rsidRPr="002173B0" w:rsidRDefault="002173B0" w:rsidP="002173B0">
      <w:pPr>
        <w:shd w:val="clear" w:color="auto" w:fill="FFFFFF"/>
        <w:spacing w:after="0" w:line="368" w:lineRule="atLeast"/>
        <w:ind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организации образовательного процесса с использованием электронного обучения и дистанционных образовательных технологий </w:t>
      </w:r>
    </w:p>
    <w:p w:rsidR="002173B0" w:rsidRPr="002173B0" w:rsidRDefault="002173B0" w:rsidP="002173B0">
      <w:pPr>
        <w:shd w:val="clear" w:color="auto" w:fill="FFFFFF"/>
        <w:spacing w:before="195" w:after="0" w:line="368" w:lineRule="atLeast"/>
        <w:ind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color w:val="111417"/>
          <w:sz w:val="24"/>
          <w:szCs w:val="24"/>
          <w:lang w:eastAsia="ru-RU"/>
        </w:rPr>
        <w:t xml:space="preserve">            </w:t>
      </w:r>
      <w:proofErr w:type="gramStart"/>
      <w:r w:rsidRPr="002173B0">
        <w:rPr>
          <w:rFonts w:ascii="Times New Roman" w:eastAsia="Times New Roman" w:hAnsi="Times New Roman" w:cs="Times New Roman"/>
          <w:color w:val="111417"/>
          <w:sz w:val="24"/>
          <w:szCs w:val="24"/>
          <w:lang w:eastAsia="ru-RU"/>
        </w:rPr>
        <w:t>С целью обеспечения санитарно-эпидемиологического благополучия населения и на основании приказа комитета образования, науки и молодежной политики Волгоградской области от 16.03.2020 № 186 «Об усилении санитарно-эпидемиологических мероприятий в образовательных организациях, находящихся на территории Волгоградской области»,  приказа комитета образования, науки и молодежной политики Волгоградской области от 23.03.2020 № 211 «О внесении изменений в приказ комитета образования, науки и молодежной политики Волгоградской области от 16.03.2020</w:t>
      </w:r>
      <w:proofErr w:type="gramEnd"/>
      <w:r w:rsidRPr="002173B0">
        <w:rPr>
          <w:rFonts w:ascii="Times New Roman" w:eastAsia="Times New Roman" w:hAnsi="Times New Roman" w:cs="Times New Roman"/>
          <w:color w:val="111417"/>
          <w:sz w:val="24"/>
          <w:szCs w:val="24"/>
          <w:lang w:eastAsia="ru-RU"/>
        </w:rPr>
        <w:t xml:space="preserve"> № </w:t>
      </w:r>
      <w:proofErr w:type="gramStart"/>
      <w:r w:rsidRPr="002173B0">
        <w:rPr>
          <w:rFonts w:ascii="Times New Roman" w:eastAsia="Times New Roman" w:hAnsi="Times New Roman" w:cs="Times New Roman"/>
          <w:color w:val="111417"/>
          <w:sz w:val="24"/>
          <w:szCs w:val="24"/>
          <w:lang w:eastAsia="ru-RU"/>
        </w:rPr>
        <w:t>186 «Об усилении санитарно-эпидемиологических мероприятий в образовательных организациях, находящихся на территории Волгоградской области», </w:t>
      </w:r>
      <w:r w:rsidRPr="002173B0">
        <w:rPr>
          <w:rFonts w:ascii="Times New Roman" w:eastAsia="Times New Roman" w:hAnsi="Times New Roman" w:cs="Times New Roman"/>
          <w:color w:val="111417"/>
          <w:spacing w:val="20"/>
          <w:sz w:val="24"/>
          <w:szCs w:val="24"/>
          <w:lang w:eastAsia="ru-RU"/>
        </w:rPr>
        <w:t>протокола </w:t>
      </w:r>
      <w:r w:rsidRPr="002173B0">
        <w:rPr>
          <w:rFonts w:ascii="Times New Roman" w:eastAsia="Times New Roman" w:hAnsi="Times New Roman" w:cs="Times New Roman"/>
          <w:color w:val="111417"/>
          <w:sz w:val="24"/>
          <w:szCs w:val="24"/>
          <w:lang w:eastAsia="ru-RU"/>
        </w:rPr>
        <w:t xml:space="preserve">заседания рабочей группы по организации деятельности всех учреждений социальной сферы и образовательных организаций на территории Волгоградской области в целях обеспечения санитарно-эпидемиологического благополучия при оперативном штабе по реализации мер по предупреждению возникновения и распространения новой </w:t>
      </w:r>
      <w:proofErr w:type="spellStart"/>
      <w:r w:rsidRPr="002173B0">
        <w:rPr>
          <w:rFonts w:ascii="Times New Roman" w:eastAsia="Times New Roman" w:hAnsi="Times New Roman" w:cs="Times New Roman"/>
          <w:color w:val="111417"/>
          <w:sz w:val="24"/>
          <w:szCs w:val="24"/>
          <w:lang w:eastAsia="ru-RU"/>
        </w:rPr>
        <w:t>коронавирусной</w:t>
      </w:r>
      <w:proofErr w:type="spellEnd"/>
      <w:r w:rsidRPr="002173B0">
        <w:rPr>
          <w:rFonts w:ascii="Times New Roman" w:eastAsia="Times New Roman" w:hAnsi="Times New Roman" w:cs="Times New Roman"/>
          <w:color w:val="111417"/>
          <w:sz w:val="24"/>
          <w:szCs w:val="24"/>
          <w:lang w:eastAsia="ru-RU"/>
        </w:rPr>
        <w:t xml:space="preserve"> инфекции в Волгоградской области от 19.03.2020 г. № 3, </w:t>
      </w:r>
      <w:r w:rsidRPr="002173B0">
        <w:rPr>
          <w:rFonts w:asciiTheme="majorBidi" w:hAnsiTheme="majorBidi" w:cstheme="majorBidi"/>
          <w:color w:val="111417"/>
          <w:sz w:val="24"/>
          <w:szCs w:val="24"/>
          <w:shd w:val="clear" w:color="auto" w:fill="FFFFFF"/>
        </w:rPr>
        <w:t>реализация основной общеобразовательной</w:t>
      </w:r>
      <w:proofErr w:type="gramEnd"/>
      <w:r w:rsidRPr="002173B0">
        <w:rPr>
          <w:rFonts w:asciiTheme="majorBidi" w:hAnsiTheme="majorBidi" w:cstheme="majorBidi"/>
          <w:color w:val="111417"/>
          <w:sz w:val="24"/>
          <w:szCs w:val="24"/>
          <w:shd w:val="clear" w:color="auto" w:fill="FFFFFF"/>
        </w:rPr>
        <w:t xml:space="preserve"> программы начального общего, основного общего и среднего общего образования, программы дополнительного образования (кружки)</w:t>
      </w:r>
      <w:r w:rsidRPr="002173B0">
        <w:rPr>
          <w:rFonts w:ascii="Times New Roman" w:eastAsia="Times New Roman" w:hAnsi="Times New Roman" w:cs="Times New Roman"/>
          <w:b/>
          <w:bCs/>
          <w:color w:val="111417"/>
          <w:sz w:val="24"/>
          <w:szCs w:val="24"/>
          <w:lang w:eastAsia="ru-RU"/>
        </w:rPr>
        <w:t xml:space="preserve"> с 06.04.2020 </w:t>
      </w:r>
      <w:r w:rsidRPr="002173B0">
        <w:rPr>
          <w:rFonts w:ascii="Times New Roman" w:eastAsia="Times New Roman" w:hAnsi="Times New Roman" w:cs="Times New Roman"/>
          <w:color w:val="111417"/>
          <w:sz w:val="24"/>
          <w:szCs w:val="24"/>
          <w:lang w:eastAsia="ru-RU"/>
        </w:rPr>
        <w:t>будут реализовываться с применением электронного обучения и дистанционных образовательных технологий.</w:t>
      </w:r>
    </w:p>
    <w:p w:rsidR="002173B0" w:rsidRPr="002173B0" w:rsidRDefault="002173B0" w:rsidP="002173B0">
      <w:pPr>
        <w:shd w:val="clear" w:color="auto" w:fill="FFFFFF"/>
        <w:spacing w:before="195" w:after="0" w:line="368" w:lineRule="atLeast"/>
        <w:ind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 У</w:t>
      </w:r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чебные занятия будут осуществляться на базе образовательной платформы  </w:t>
      </w:r>
      <w:r w:rsidRPr="002173B0">
        <w:rPr>
          <w:rFonts w:ascii="Times New Roman" w:eastAsia="Times New Roman" w:hAnsi="Times New Roman" w:cs="Times New Roman"/>
          <w:color w:val="111417"/>
          <w:sz w:val="24"/>
          <w:szCs w:val="24"/>
          <w:shd w:val="clear" w:color="auto" w:fill="FFFFFF"/>
          <w:lang w:eastAsia="ru-RU"/>
        </w:rPr>
        <w:t>ГИС «Образование Волгоградской области».</w:t>
      </w:r>
      <w:r w:rsidRPr="002173B0">
        <w:rPr>
          <w:rFonts w:ascii="Times New Roman" w:eastAsia="Times New Roman" w:hAnsi="Times New Roman" w:cs="Times New Roman"/>
          <w:color w:val="B22222"/>
          <w:sz w:val="24"/>
          <w:szCs w:val="24"/>
          <w:shd w:val="clear" w:color="auto" w:fill="FFFFFF"/>
          <w:lang w:eastAsia="ru-RU"/>
        </w:rPr>
        <w:t> </w:t>
      </w:r>
    </w:p>
    <w:p w:rsidR="002173B0" w:rsidRPr="002173B0" w:rsidRDefault="002173B0" w:rsidP="002173B0">
      <w:pPr>
        <w:shd w:val="clear" w:color="auto" w:fill="FFFFFF"/>
        <w:spacing w:after="0" w:line="368" w:lineRule="atLeast"/>
        <w:ind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Вход в систему осуществляется по ссылке</w:t>
      </w:r>
      <w:hyperlink r:id="rId5" w:history="1">
        <w:r w:rsidRPr="002173B0">
          <w:rPr>
            <w:rFonts w:ascii="Times New Roman" w:eastAsia="Times New Roman" w:hAnsi="Times New Roman" w:cs="Times New Roman"/>
            <w:b/>
            <w:bCs/>
            <w:color w:val="3366FF"/>
            <w:sz w:val="24"/>
            <w:szCs w:val="24"/>
            <w:lang w:eastAsia="ru-RU"/>
          </w:rPr>
          <w:t>sgo.volganet.ru</w:t>
        </w:r>
      </w:hyperlink>
    </w:p>
    <w:p w:rsidR="002173B0" w:rsidRPr="002173B0" w:rsidRDefault="002173B0" w:rsidP="002173B0">
      <w:pPr>
        <w:shd w:val="clear" w:color="auto" w:fill="FFFFFF"/>
        <w:spacing w:before="195" w:after="0" w:line="368" w:lineRule="atLeast"/>
        <w:ind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Для работы на данной платформе </w:t>
      </w:r>
      <w:r w:rsidRPr="00217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 </w:t>
      </w:r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иметь </w:t>
      </w:r>
      <w:r w:rsidRPr="00217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личную </w:t>
      </w:r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активную учетную запись (логин/пароль). </w:t>
      </w:r>
    </w:p>
    <w:p w:rsidR="002173B0" w:rsidRPr="002173B0" w:rsidRDefault="002173B0" w:rsidP="002173B0">
      <w:pPr>
        <w:shd w:val="clear" w:color="auto" w:fill="FFFFFF"/>
        <w:spacing w:before="195" w:after="0" w:line="368" w:lineRule="atLeast"/>
        <w:ind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Все необходимые учебные материалы с перечнем используемых </w:t>
      </w:r>
      <w:proofErr w:type="spellStart"/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указываются в заданиях педагогов, размещенных на платформе </w:t>
      </w:r>
      <w:r w:rsidRPr="002173B0">
        <w:rPr>
          <w:rFonts w:ascii="Times New Roman" w:eastAsia="Times New Roman" w:hAnsi="Times New Roman" w:cs="Times New Roman"/>
          <w:color w:val="111417"/>
          <w:sz w:val="24"/>
          <w:szCs w:val="24"/>
          <w:shd w:val="clear" w:color="auto" w:fill="FFFFFF"/>
          <w:lang w:eastAsia="ru-RU"/>
        </w:rPr>
        <w:t>ГИС «Образование Волгоградской области».</w:t>
      </w:r>
      <w:r w:rsidRPr="002173B0">
        <w:rPr>
          <w:rFonts w:ascii="Times New Roman" w:eastAsia="Times New Roman" w:hAnsi="Times New Roman" w:cs="Times New Roman"/>
          <w:color w:val="B22222"/>
          <w:sz w:val="24"/>
          <w:szCs w:val="24"/>
          <w:shd w:val="clear" w:color="auto" w:fill="FFFFFF"/>
          <w:lang w:eastAsia="ru-RU"/>
        </w:rPr>
        <w:t> </w:t>
      </w:r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Положением об организации образовательного процесса с использованием электронного обучения и дистанционных образовательных технологий </w:t>
      </w:r>
      <w:bookmarkStart w:id="0" w:name="_GoBack"/>
      <w:bookmarkEnd w:id="0"/>
      <w:proofErr w:type="gramStart"/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обязан:</w:t>
      </w:r>
    </w:p>
    <w:p w:rsidR="002173B0" w:rsidRPr="002173B0" w:rsidRDefault="002173B0" w:rsidP="002173B0">
      <w:pPr>
        <w:numPr>
          <w:ilvl w:val="0"/>
          <w:numId w:val="3"/>
        </w:numPr>
        <w:shd w:val="clear" w:color="auto" w:fill="FFFFFF"/>
        <w:spacing w:before="45" w:after="0" w:line="368" w:lineRule="atLeast"/>
        <w:ind w:left="165"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регулярно поддерживать связь с классным руководителем, предоставляя информацию о состоянии здоровья, процессе </w:t>
      </w:r>
      <w:proofErr w:type="gramStart"/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программам</w:t>
      </w:r>
      <w:proofErr w:type="gramEnd"/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3B0" w:rsidRPr="002173B0" w:rsidRDefault="002173B0" w:rsidP="002173B0">
      <w:pPr>
        <w:numPr>
          <w:ilvl w:val="0"/>
          <w:numId w:val="3"/>
        </w:numPr>
        <w:shd w:val="clear" w:color="auto" w:fill="FFFFFF"/>
        <w:spacing w:before="45" w:after="0" w:line="368" w:lineRule="atLeast"/>
        <w:ind w:left="165"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изучать материал в соответствии с программой;</w:t>
      </w:r>
    </w:p>
    <w:p w:rsidR="002173B0" w:rsidRPr="002173B0" w:rsidRDefault="002173B0" w:rsidP="002173B0">
      <w:pPr>
        <w:numPr>
          <w:ilvl w:val="0"/>
          <w:numId w:val="3"/>
        </w:numPr>
        <w:shd w:val="clear" w:color="auto" w:fill="FFFFFF"/>
        <w:spacing w:before="45" w:after="0" w:line="368" w:lineRule="atLeast"/>
        <w:ind w:left="165"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регистрироваться на сайте или сетевом ресурсе, где размещены необходимые материалы;</w:t>
      </w:r>
    </w:p>
    <w:p w:rsidR="002173B0" w:rsidRPr="002173B0" w:rsidRDefault="002173B0" w:rsidP="002173B0">
      <w:pPr>
        <w:numPr>
          <w:ilvl w:val="0"/>
          <w:numId w:val="3"/>
        </w:numPr>
        <w:shd w:val="clear" w:color="auto" w:fill="FFFFFF"/>
        <w:spacing w:before="45" w:after="0" w:line="368" w:lineRule="atLeast"/>
        <w:ind w:left="165"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выполнять и предоставлять выполненные домашние задания;</w:t>
      </w:r>
    </w:p>
    <w:p w:rsidR="002173B0" w:rsidRPr="002173B0" w:rsidRDefault="002173B0" w:rsidP="002173B0">
      <w:pPr>
        <w:numPr>
          <w:ilvl w:val="0"/>
          <w:numId w:val="3"/>
        </w:numPr>
        <w:shd w:val="clear" w:color="auto" w:fill="FFFFFF"/>
        <w:spacing w:before="45" w:after="0" w:line="368" w:lineRule="atLeast"/>
        <w:ind w:left="165"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своевременно принимать участие в мероприятиях текущего и промежуточного контроля.</w:t>
      </w:r>
    </w:p>
    <w:p w:rsidR="002173B0" w:rsidRPr="002173B0" w:rsidRDefault="002173B0" w:rsidP="002173B0">
      <w:pPr>
        <w:shd w:val="clear" w:color="auto" w:fill="FFFFFF"/>
        <w:spacing w:before="195" w:after="0" w:line="368" w:lineRule="atLeast"/>
        <w:ind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заданий в рамках самостоятельной работы могут быть использованы ресурсы образовательных платформ:</w:t>
      </w:r>
    </w:p>
    <w:p w:rsidR="002173B0" w:rsidRPr="002173B0" w:rsidRDefault="002173B0" w:rsidP="002173B0">
      <w:pPr>
        <w:shd w:val="clear" w:color="auto" w:fill="FFFFFF"/>
        <w:spacing w:before="195" w:after="0" w:line="368" w:lineRule="atLeast"/>
        <w:ind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https://resh.edu.ru – образовательная платформа с </w:t>
      </w:r>
      <w:proofErr w:type="gramStart"/>
      <w:r w:rsidRPr="002173B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интерактивными</w:t>
      </w:r>
      <w:proofErr w:type="gramEnd"/>
      <w:r w:rsidRPr="002173B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proofErr w:type="spellStart"/>
      <w:r w:rsidRPr="002173B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видеоуроками</w:t>
      </w:r>
      <w:proofErr w:type="spellEnd"/>
      <w:r w:rsidRPr="002173B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по предметам школьного курса;</w:t>
      </w:r>
    </w:p>
    <w:p w:rsidR="002173B0" w:rsidRPr="002173B0" w:rsidRDefault="002173B0" w:rsidP="002173B0">
      <w:pPr>
        <w:shd w:val="clear" w:color="auto" w:fill="FFFFFF"/>
        <w:spacing w:before="195" w:after="0" w:line="368" w:lineRule="atLeast"/>
        <w:ind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https://uchi.ru - интерактивная образовательная онлайн-платформа;</w:t>
      </w:r>
    </w:p>
    <w:p w:rsidR="002173B0" w:rsidRPr="002173B0" w:rsidRDefault="002173B0" w:rsidP="002173B0">
      <w:pPr>
        <w:shd w:val="clear" w:color="auto" w:fill="FFFFFF"/>
        <w:spacing w:before="195" w:after="0" w:line="368" w:lineRule="atLeast"/>
        <w:ind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https://www.yaklass.ru – цифровой образовательный ресурс для школ;</w:t>
      </w:r>
    </w:p>
    <w:p w:rsidR="002173B0" w:rsidRPr="002173B0" w:rsidRDefault="002173B0" w:rsidP="002173B0">
      <w:pPr>
        <w:shd w:val="clear" w:color="auto" w:fill="FFFFFF"/>
        <w:spacing w:before="195" w:after="0" w:line="368" w:lineRule="atLeast"/>
        <w:ind w:firstLine="150"/>
        <w:jc w:val="both"/>
        <w:rPr>
          <w:rFonts w:ascii="Arial" w:eastAsia="Times New Roman" w:hAnsi="Arial" w:cs="Arial"/>
          <w:color w:val="111417"/>
          <w:sz w:val="21"/>
          <w:szCs w:val="21"/>
          <w:lang w:eastAsia="ru-RU"/>
        </w:rPr>
      </w:pPr>
      <w:r w:rsidRPr="002173B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https://foxford.ru – онлайн-школа для учеников 3−11 классов, учителей и родителей. </w:t>
      </w:r>
    </w:p>
    <w:p w:rsidR="00F20CBD" w:rsidRPr="00361F9D" w:rsidRDefault="00F20CBD">
      <w:pPr>
        <w:rPr>
          <w:sz w:val="28"/>
          <w:szCs w:val="28"/>
        </w:rPr>
      </w:pPr>
    </w:p>
    <w:sectPr w:rsidR="00F20CBD" w:rsidRPr="00361F9D" w:rsidSect="00361F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006"/>
    <w:multiLevelType w:val="multilevel"/>
    <w:tmpl w:val="90D2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F107A"/>
    <w:multiLevelType w:val="multilevel"/>
    <w:tmpl w:val="AD7A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2340D"/>
    <w:multiLevelType w:val="multilevel"/>
    <w:tmpl w:val="09D6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57AB"/>
    <w:rsid w:val="000D57AB"/>
    <w:rsid w:val="002173B0"/>
    <w:rsid w:val="00361F9D"/>
    <w:rsid w:val="004E4CCD"/>
    <w:rsid w:val="00B03E29"/>
    <w:rsid w:val="00F20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lg-school5.ru/sgo.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Пользователь</cp:lastModifiedBy>
  <cp:revision>6</cp:revision>
  <dcterms:created xsi:type="dcterms:W3CDTF">2020-04-16T08:16:00Z</dcterms:created>
  <dcterms:modified xsi:type="dcterms:W3CDTF">2020-04-16T11:57:00Z</dcterms:modified>
</cp:coreProperties>
</file>